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1701"/>
        <w:gridCol w:w="1836"/>
        <w:gridCol w:w="999"/>
        <w:gridCol w:w="2409"/>
        <w:gridCol w:w="143"/>
        <w:gridCol w:w="708"/>
        <w:gridCol w:w="1743"/>
      </w:tblGrid>
      <w:tr w:rsidR="001F50F0" w:rsidRPr="00490391" w:rsidTr="00CF5DB3">
        <w:trPr>
          <w:trHeight w:val="821"/>
        </w:trPr>
        <w:tc>
          <w:tcPr>
            <w:tcW w:w="474" w:type="pct"/>
          </w:tcPr>
          <w:p w:rsidR="001F50F0" w:rsidRPr="00490391" w:rsidRDefault="00FB0338">
            <w:pPr>
              <w:rPr>
                <w:sz w:val="28"/>
              </w:rPr>
            </w:pPr>
            <w:r>
              <w:rPr>
                <w:noProof/>
                <w:sz w:val="28"/>
                <w:lang w:eastAsia="es-MX"/>
              </w:rPr>
              <mc:AlternateContent>
                <mc:Choice Requires="wpg">
                  <w:drawing>
                    <wp:inline distT="0" distB="0" distL="0" distR="0">
                      <wp:extent cx="401955" cy="431800"/>
                      <wp:effectExtent l="0" t="0" r="0" b="6350"/>
                      <wp:docPr id="20"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1955" cy="431800"/>
                                <a:chOff x="70953" y="466931"/>
                                <a:chExt cx="785818" cy="785818"/>
                              </a:xfrm>
                            </wpg:grpSpPr>
                            <wps:wsp>
                              <wps:cNvPr id="21" name="96 Rectángulo redondeado"/>
                              <wps:cNvSpPr/>
                              <wps:spPr>
                                <a:xfrm>
                                  <a:off x="70953" y="466931"/>
                                  <a:ext cx="357190" cy="357190"/>
                                </a:xfrm>
                                <a:prstGeom prst="roundRect">
                                  <a:avLst>
                                    <a:gd name="adj" fmla="val 11111"/>
                                  </a:avLst>
                                </a:prstGeom>
                                <a:solidFill>
                                  <a:srgbClr val="0186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97 Rectángulo redondeado"/>
                              <wps:cNvSpPr/>
                              <wps:spPr>
                                <a:xfrm>
                                  <a:off x="499581" y="466931"/>
                                  <a:ext cx="357190" cy="357190"/>
                                </a:xfrm>
                                <a:prstGeom prst="roundRect">
                                  <a:avLst>
                                    <a:gd name="adj" fmla="val 11111"/>
                                  </a:avLst>
                                </a:prstGeom>
                                <a:solidFill>
                                  <a:srgbClr val="00336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98 Rectángulo redondeado"/>
                              <wps:cNvSpPr/>
                              <wps:spPr>
                                <a:xfrm>
                                  <a:off x="70953" y="895559"/>
                                  <a:ext cx="357190" cy="357190"/>
                                </a:xfrm>
                                <a:prstGeom prst="roundRect">
                                  <a:avLst>
                                    <a:gd name="adj" fmla="val 11111"/>
                                  </a:avLst>
                                </a:prstGeom>
                                <a:solidFill>
                                  <a:srgbClr val="8EC7F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99 Rectángulo redondeado"/>
                              <wps:cNvSpPr/>
                              <wps:spPr>
                                <a:xfrm>
                                  <a:off x="499581" y="895559"/>
                                  <a:ext cx="357190" cy="357190"/>
                                </a:xfrm>
                                <a:prstGeom prst="roundRect">
                                  <a:avLst>
                                    <a:gd name="adj" fmla="val 11111"/>
                                  </a:avLst>
                                </a:prstGeom>
                                <a:solidFill>
                                  <a:srgbClr val="0186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23868520" id="Grupo 4" o:spid="_x0000_s1026" style="width:31.65pt;height:34pt;mso-position-horizontal-relative:char;mso-position-vertical-relative:line" coordorigin="709,4669" coordsize="7858,7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">
                      <v:roundrect id="96 Rectángulo redondeado" o:spid="_x0000_s1027" style="position:absolute;left:709;top:4669;width:3572;height:3572;visibility:visible;mso-wrap-style:square;v-text-anchor:middle" arcsize="72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O3sUA&#10;AADbAAAADwAAAGRycy9kb3ducmV2LnhtbESPzWvCQBTE74X+D8sr9FJ0Yw5SUlcRRdBDsFEvvT2y&#10;Lx+YfRuym4/+965Q6HGYmd8wq81kGjFQ52rLChbzCARxbnXNpYLb9TD7BOE8ssbGMin4JQeb9evL&#10;ChNtR85ouPhSBAi7BBVU3reJlC6vyKCb25Y4eIXtDPogu1LqDscAN42Mo2gpDdYcFipsaVdRfr/0&#10;RsGPicpr853uT312G9MPXUxDcVbq/W3afoHwNPn/8F/7qBXEC3h+CT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U7exQAAANsAAAAPAAAAAAAAAAAAAAAAAJgCAABkcnMv&#10;ZG93bnJldi54bWxQSwUGAAAAAAQABAD1AAAAigMAAAAA&#10;" fillcolor="#0186ff" stroked="f" strokeweight="1pt">
                        <v:stroke joinstyle="miter"/>
                      </v:roundrect>
                      <v:roundrect id="97 Rectángulo redondeado" o:spid="_x0000_s1028" style="position:absolute;left:4995;top:4669;width:3572;height:3572;visibility:visible;mso-wrap-style:square;v-text-anchor:middle" arcsize="72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pdsUA&#10;AADbAAAADwAAAGRycy9kb3ducmV2LnhtbESPQWvCQBSE74X+h+UVejObBio2uopUhF6kNBro8Zl9&#10;JtHs25DdJrG/visIPQ4z8w2zWI2mET11rras4CWKQRAXVtdcKjjst5MZCOeRNTaWScGVHKyWjw8L&#10;TLUd+Iv6zJciQNilqKDyvk2ldEVFBl1kW+LgnWxn0AfZlVJ3OAS4aWQSx1NpsOawUGFL7xUVl+zH&#10;KMg3efOaHY+fuHu79HF+Hqa/36VSz0/jeg7C0+j/w/f2h1aQJHD7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ql2xQAAANsAAAAPAAAAAAAAAAAAAAAAAJgCAABkcnMv&#10;ZG93bnJldi54bWxQSwUGAAAAAAQABAD1AAAAigMAAAAA&#10;" fillcolor="#003362" stroked="f" strokeweight="1pt">
                        <v:stroke joinstyle="miter"/>
                      </v:roundrect>
                      <v:roundrect id="98 Rectángulo redondeado" o:spid="_x0000_s1029" style="position:absolute;left:709;top:8955;width:3572;height:3572;visibility:visible;mso-wrap-style:square;v-text-anchor:middle" arcsize="72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AFsMA&#10;AADbAAAADwAAAGRycy9kb3ducmV2LnhtbESPT4vCMBTE74LfITzBi6ypFWWpRvEPonhydXGvj+bZ&#10;FpuX0kSt394Iwh6HmfkNM503phR3ql1hWcGgH4EgTq0uOFPwe9p8fYNwHlljaZkUPMnBfNZuTTHR&#10;9sE/dD/6TAQIuwQV5N5XiZQuzcmg69uKOHgXWxv0QdaZ1DU+AtyUMo6isTRYcFjIsaJVTun1eDMK&#10;Ljs+nw9/y9FhHcdpz+x7y+3oplS30ywmIDw1/j/8ae+0gngI7y/h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GAFsMAAADbAAAADwAAAAAAAAAAAAAAAACYAgAAZHJzL2Rv&#10;d25yZXYueG1sUEsFBgAAAAAEAAQA9QAAAIgDAAAAAA==&#10;" fillcolor="#8ec7fa" stroked="f" strokeweight="1pt">
                        <v:stroke joinstyle="miter"/>
                      </v:roundrect>
                      <v:roundrect id="99 Rectángulo redondeado" o:spid="_x0000_s1030" style="position:absolute;left:4995;top:8955;width:3572;height:3572;visibility:visible;mso-wrap-style:square;v-text-anchor:middle" arcsize="72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rtRsUA&#10;AADbAAAADwAAAGRycy9kb3ducmV2LnhtbESPzWrDMBCE74G+g9hCL6GRa0opbpRQEgrNwaROcult&#10;sdY/VFoZS7Gdt68CgRyHmfmGWa4na8RAvW8dK3hZJCCIS6dbrhWcjl/P7yB8QNZoHJOCC3lYrx5m&#10;S8y0G7mg4RBqESHsM1TQhNBlUvqyIYt+4Tri6FWutxii7Gupexwj3BqZJsmbtNhyXGiwo01D5d/h&#10;bBX82qQ+mp98uzsXpzGf62oaqr1ST4/T5weIQFO4h2/tb60gfYXrl/g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u1GxQAAANsAAAAPAAAAAAAAAAAAAAAAAJgCAABkcnMv&#10;ZG93bnJldi54bWxQSwUGAAAAAAQABAD1AAAAigMAAAAA&#10;" fillcolor="#0186ff" stroked="f" strokeweight="1pt">
                        <v:stroke joinstyle="miter"/>
                      </v:roundrect>
                      <w10:anchorlock/>
                    </v:group>
                  </w:pict>
                </mc:Fallback>
              </mc:AlternateContent>
            </w:r>
          </w:p>
        </w:tc>
        <w:tc>
          <w:tcPr>
            <w:tcW w:w="4526" w:type="pct"/>
            <w:gridSpan w:val="7"/>
          </w:tcPr>
          <w:p w:rsidR="001F50F0" w:rsidRPr="00490391" w:rsidRDefault="0025783E" w:rsidP="001F50F0">
            <w:pPr>
              <w:pStyle w:val="Ttulo1"/>
              <w:spacing w:before="0"/>
              <w:outlineLvl w:val="0"/>
              <w:rPr>
                <w:b/>
                <w:sz w:val="28"/>
              </w:rPr>
            </w:pPr>
            <w:r>
              <w:rPr>
                <w:b/>
                <w:sz w:val="28"/>
              </w:rPr>
              <w:t>C</w:t>
            </w:r>
            <w:r w:rsidR="00FB0338">
              <w:rPr>
                <w:b/>
                <w:sz w:val="28"/>
              </w:rPr>
              <w:t xml:space="preserve">urso </w:t>
            </w:r>
            <w:r>
              <w:rPr>
                <w:b/>
                <w:sz w:val="28"/>
              </w:rPr>
              <w:t>en línea: Midiendo el delito y la justicia para los ODS a través de encuestas en hogares (E</w:t>
            </w:r>
            <w:r w:rsidR="001F50F0" w:rsidRPr="00490391">
              <w:rPr>
                <w:b/>
                <w:sz w:val="28"/>
              </w:rPr>
              <w:t>ncuestas de Victimización</w:t>
            </w:r>
            <w:r>
              <w:rPr>
                <w:b/>
                <w:sz w:val="28"/>
              </w:rPr>
              <w:t xml:space="preserve"> Delictiva)</w:t>
            </w:r>
          </w:p>
          <w:p w:rsidR="001F50F0" w:rsidRPr="00490391" w:rsidRDefault="001F50F0" w:rsidP="001F50F0">
            <w:pPr>
              <w:pStyle w:val="Ttulo1"/>
              <w:spacing w:before="0"/>
              <w:outlineLvl w:val="0"/>
              <w:rPr>
                <w:sz w:val="28"/>
              </w:rPr>
            </w:pPr>
            <w:r w:rsidRPr="00490391">
              <w:rPr>
                <w:b/>
                <w:sz w:val="28"/>
              </w:rPr>
              <w:t>Carta compromiso</w:t>
            </w:r>
          </w:p>
        </w:tc>
      </w:tr>
      <w:tr w:rsidR="00F952ED" w:rsidTr="00F95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shd w:val="clear" w:color="auto" w:fill="323E4F" w:themeFill="text2" w:themeFillShade="BF"/>
          </w:tcPr>
          <w:p w:rsidR="00F952ED" w:rsidRDefault="00F952ED" w:rsidP="004B1069">
            <w:r w:rsidRPr="004B5D44">
              <w:rPr>
                <w:b/>
                <w:color w:val="FFFFFF" w:themeColor="background1"/>
                <w:sz w:val="20"/>
              </w:rPr>
              <w:t>Datos de identificación:</w:t>
            </w:r>
          </w:p>
        </w:tc>
      </w:tr>
      <w:tr w:rsidR="00F952ED" w:rsidTr="00CF5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1281" w:type="pct"/>
            <w:gridSpan w:val="2"/>
            <w:vAlign w:val="center"/>
          </w:tcPr>
          <w:p w:rsidR="00F952ED" w:rsidRPr="004B5D44" w:rsidRDefault="00F952ED" w:rsidP="00FB0338">
            <w:pPr>
              <w:rPr>
                <w:sz w:val="18"/>
                <w:szCs w:val="18"/>
              </w:rPr>
            </w:pPr>
            <w:r w:rsidRPr="004B5D44">
              <w:rPr>
                <w:sz w:val="18"/>
                <w:szCs w:val="18"/>
              </w:rPr>
              <w:t>Periodo del curso:</w:t>
            </w:r>
          </w:p>
        </w:tc>
        <w:tc>
          <w:tcPr>
            <w:tcW w:w="3719" w:type="pct"/>
            <w:gridSpan w:val="6"/>
            <w:vAlign w:val="center"/>
          </w:tcPr>
          <w:p w:rsidR="00F952ED" w:rsidRPr="004B5D44" w:rsidRDefault="0025783E" w:rsidP="00FB0338">
            <w:pPr>
              <w:rPr>
                <w:sz w:val="18"/>
                <w:szCs w:val="18"/>
              </w:rPr>
            </w:pPr>
            <w:r w:rsidRPr="0025783E">
              <w:rPr>
                <w:sz w:val="18"/>
                <w:szCs w:val="18"/>
                <w:highlight w:val="yellow"/>
              </w:rPr>
              <w:t>[por determinar – segundo semestre de 2020]</w:t>
            </w:r>
          </w:p>
        </w:tc>
      </w:tr>
      <w:tr w:rsidR="006339B6" w:rsidTr="00CF5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281" w:type="pct"/>
            <w:gridSpan w:val="2"/>
            <w:vAlign w:val="center"/>
          </w:tcPr>
          <w:p w:rsidR="006339B6" w:rsidRPr="004B5D44" w:rsidRDefault="006339B6" w:rsidP="00FB0338">
            <w:pPr>
              <w:rPr>
                <w:sz w:val="18"/>
                <w:szCs w:val="18"/>
              </w:rPr>
            </w:pPr>
            <w:r>
              <w:rPr>
                <w:sz w:val="18"/>
                <w:szCs w:val="18"/>
              </w:rPr>
              <w:t>Nombre del participante:</w:t>
            </w:r>
          </w:p>
        </w:tc>
        <w:tc>
          <w:tcPr>
            <w:tcW w:w="2556" w:type="pct"/>
            <w:gridSpan w:val="4"/>
            <w:vAlign w:val="center"/>
          </w:tcPr>
          <w:p w:rsidR="006339B6" w:rsidRPr="004B5D44" w:rsidRDefault="006339B6" w:rsidP="00FB0338">
            <w:pPr>
              <w:rPr>
                <w:sz w:val="18"/>
                <w:szCs w:val="18"/>
              </w:rPr>
            </w:pPr>
          </w:p>
        </w:tc>
        <w:tc>
          <w:tcPr>
            <w:tcW w:w="336" w:type="pct"/>
            <w:vAlign w:val="center"/>
          </w:tcPr>
          <w:p w:rsidR="006339B6" w:rsidRPr="004B5D44" w:rsidRDefault="006339B6" w:rsidP="00FB0338">
            <w:pPr>
              <w:rPr>
                <w:sz w:val="18"/>
                <w:szCs w:val="18"/>
              </w:rPr>
            </w:pPr>
            <w:r>
              <w:rPr>
                <w:sz w:val="18"/>
                <w:szCs w:val="18"/>
              </w:rPr>
              <w:t>Edad:</w:t>
            </w:r>
          </w:p>
        </w:tc>
        <w:tc>
          <w:tcPr>
            <w:tcW w:w="828" w:type="pct"/>
            <w:vAlign w:val="center"/>
          </w:tcPr>
          <w:p w:rsidR="006339B6" w:rsidRPr="004B5D44" w:rsidRDefault="006339B6" w:rsidP="00FB0338">
            <w:pPr>
              <w:rPr>
                <w:sz w:val="18"/>
                <w:szCs w:val="18"/>
              </w:rPr>
            </w:pPr>
          </w:p>
        </w:tc>
      </w:tr>
      <w:tr w:rsidR="00F952ED" w:rsidTr="00CF5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281" w:type="pct"/>
            <w:gridSpan w:val="2"/>
            <w:vAlign w:val="center"/>
          </w:tcPr>
          <w:p w:rsidR="00F952ED" w:rsidRPr="004B5D44" w:rsidRDefault="00F952ED" w:rsidP="00FB0338">
            <w:pPr>
              <w:rPr>
                <w:sz w:val="18"/>
                <w:szCs w:val="18"/>
              </w:rPr>
            </w:pPr>
            <w:r>
              <w:rPr>
                <w:sz w:val="18"/>
                <w:szCs w:val="18"/>
              </w:rPr>
              <w:t>Cargo:</w:t>
            </w:r>
          </w:p>
        </w:tc>
        <w:tc>
          <w:tcPr>
            <w:tcW w:w="3719" w:type="pct"/>
            <w:gridSpan w:val="6"/>
            <w:vAlign w:val="center"/>
          </w:tcPr>
          <w:p w:rsidR="00F952ED" w:rsidRPr="004B5D44" w:rsidRDefault="00F952ED" w:rsidP="00FB0338">
            <w:pPr>
              <w:rPr>
                <w:sz w:val="18"/>
                <w:szCs w:val="18"/>
              </w:rPr>
            </w:pPr>
          </w:p>
        </w:tc>
      </w:tr>
      <w:tr w:rsidR="006339B6" w:rsidTr="00CF5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281" w:type="pct"/>
            <w:gridSpan w:val="2"/>
            <w:vAlign w:val="center"/>
          </w:tcPr>
          <w:p w:rsidR="006339B6" w:rsidRDefault="006339B6" w:rsidP="00FB0338">
            <w:pPr>
              <w:rPr>
                <w:sz w:val="18"/>
                <w:szCs w:val="18"/>
              </w:rPr>
            </w:pPr>
            <w:r>
              <w:rPr>
                <w:sz w:val="18"/>
                <w:szCs w:val="18"/>
              </w:rPr>
              <w:t>Formación académica:</w:t>
            </w:r>
          </w:p>
        </w:tc>
        <w:tc>
          <w:tcPr>
            <w:tcW w:w="3719" w:type="pct"/>
            <w:gridSpan w:val="6"/>
            <w:vAlign w:val="center"/>
          </w:tcPr>
          <w:p w:rsidR="006339B6" w:rsidRPr="004B5D44" w:rsidRDefault="006339B6" w:rsidP="00FB0338">
            <w:pPr>
              <w:rPr>
                <w:sz w:val="18"/>
                <w:szCs w:val="18"/>
              </w:rPr>
            </w:pPr>
          </w:p>
        </w:tc>
      </w:tr>
      <w:tr w:rsidR="00F952ED" w:rsidTr="00CF5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281" w:type="pct"/>
            <w:gridSpan w:val="2"/>
            <w:vAlign w:val="center"/>
          </w:tcPr>
          <w:p w:rsidR="00F952ED" w:rsidRPr="004B5D44" w:rsidRDefault="00F952ED" w:rsidP="00FB0338">
            <w:pPr>
              <w:rPr>
                <w:sz w:val="18"/>
                <w:szCs w:val="18"/>
              </w:rPr>
            </w:pPr>
            <w:r>
              <w:rPr>
                <w:sz w:val="18"/>
                <w:szCs w:val="18"/>
              </w:rPr>
              <w:t>Institución</w:t>
            </w:r>
            <w:r w:rsidR="00CF5DB3">
              <w:rPr>
                <w:sz w:val="18"/>
                <w:szCs w:val="18"/>
              </w:rPr>
              <w:t xml:space="preserve"> y país de procedencia</w:t>
            </w:r>
            <w:r>
              <w:rPr>
                <w:sz w:val="18"/>
                <w:szCs w:val="18"/>
              </w:rPr>
              <w:t>:</w:t>
            </w:r>
          </w:p>
        </w:tc>
        <w:tc>
          <w:tcPr>
            <w:tcW w:w="3719" w:type="pct"/>
            <w:gridSpan w:val="6"/>
            <w:vAlign w:val="center"/>
          </w:tcPr>
          <w:p w:rsidR="00F952ED" w:rsidRPr="004B5D44" w:rsidRDefault="00F952ED" w:rsidP="00FB0338">
            <w:pPr>
              <w:rPr>
                <w:sz w:val="18"/>
                <w:szCs w:val="18"/>
              </w:rPr>
            </w:pPr>
          </w:p>
        </w:tc>
      </w:tr>
      <w:tr w:rsidR="00F952ED" w:rsidTr="00CF5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281" w:type="pct"/>
            <w:gridSpan w:val="2"/>
            <w:vAlign w:val="center"/>
          </w:tcPr>
          <w:p w:rsidR="00F952ED" w:rsidRPr="004B5D44" w:rsidRDefault="00F952ED" w:rsidP="00FB0338">
            <w:pPr>
              <w:rPr>
                <w:sz w:val="18"/>
                <w:szCs w:val="18"/>
              </w:rPr>
            </w:pPr>
            <w:r>
              <w:rPr>
                <w:sz w:val="18"/>
                <w:szCs w:val="18"/>
              </w:rPr>
              <w:t>Correo electrónico:</w:t>
            </w:r>
          </w:p>
        </w:tc>
        <w:tc>
          <w:tcPr>
            <w:tcW w:w="3719" w:type="pct"/>
            <w:gridSpan w:val="6"/>
            <w:vAlign w:val="center"/>
          </w:tcPr>
          <w:p w:rsidR="00F952ED" w:rsidRPr="004B5D44" w:rsidRDefault="00F952ED" w:rsidP="00FB0338">
            <w:pPr>
              <w:rPr>
                <w:sz w:val="18"/>
                <w:szCs w:val="18"/>
              </w:rPr>
            </w:pPr>
          </w:p>
        </w:tc>
      </w:tr>
      <w:tr w:rsidR="00F952ED" w:rsidTr="00CF5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281" w:type="pct"/>
            <w:gridSpan w:val="2"/>
            <w:vAlign w:val="center"/>
          </w:tcPr>
          <w:p w:rsidR="00F952ED" w:rsidRPr="004B5D44" w:rsidRDefault="00F952ED" w:rsidP="00FB0338">
            <w:pPr>
              <w:rPr>
                <w:sz w:val="18"/>
                <w:szCs w:val="18"/>
              </w:rPr>
            </w:pPr>
            <w:r>
              <w:rPr>
                <w:sz w:val="18"/>
                <w:szCs w:val="18"/>
              </w:rPr>
              <w:t>Teléfono celular</w:t>
            </w:r>
            <w:r w:rsidR="00CF5DB3">
              <w:rPr>
                <w:sz w:val="18"/>
                <w:szCs w:val="18"/>
              </w:rPr>
              <w:t xml:space="preserve"> (incluir lada)</w:t>
            </w:r>
            <w:r>
              <w:rPr>
                <w:sz w:val="18"/>
                <w:szCs w:val="18"/>
              </w:rPr>
              <w:t>:</w:t>
            </w:r>
          </w:p>
        </w:tc>
        <w:tc>
          <w:tcPr>
            <w:tcW w:w="1345" w:type="pct"/>
            <w:gridSpan w:val="2"/>
            <w:vAlign w:val="center"/>
          </w:tcPr>
          <w:p w:rsidR="00F952ED" w:rsidRPr="004B5D44" w:rsidRDefault="00F952ED" w:rsidP="00FB0338">
            <w:pPr>
              <w:rPr>
                <w:sz w:val="18"/>
                <w:szCs w:val="18"/>
              </w:rPr>
            </w:pPr>
          </w:p>
        </w:tc>
        <w:tc>
          <w:tcPr>
            <w:tcW w:w="1143" w:type="pct"/>
            <w:vAlign w:val="center"/>
          </w:tcPr>
          <w:p w:rsidR="00F952ED" w:rsidRPr="004B5D44" w:rsidRDefault="00F952ED" w:rsidP="00FB0338">
            <w:pPr>
              <w:rPr>
                <w:sz w:val="18"/>
                <w:szCs w:val="18"/>
              </w:rPr>
            </w:pPr>
            <w:r>
              <w:rPr>
                <w:sz w:val="18"/>
                <w:szCs w:val="18"/>
              </w:rPr>
              <w:t>Teléfono oficina</w:t>
            </w:r>
            <w:r w:rsidR="00CF5DB3">
              <w:rPr>
                <w:sz w:val="18"/>
                <w:szCs w:val="18"/>
              </w:rPr>
              <w:t xml:space="preserve"> (incluir lada)</w:t>
            </w:r>
            <w:r>
              <w:rPr>
                <w:sz w:val="18"/>
                <w:szCs w:val="18"/>
              </w:rPr>
              <w:t>:</w:t>
            </w:r>
          </w:p>
        </w:tc>
        <w:tc>
          <w:tcPr>
            <w:tcW w:w="1232" w:type="pct"/>
            <w:gridSpan w:val="3"/>
            <w:vAlign w:val="center"/>
          </w:tcPr>
          <w:p w:rsidR="00F952ED" w:rsidRPr="004B5D44" w:rsidRDefault="00F952ED" w:rsidP="00FB0338">
            <w:pPr>
              <w:rPr>
                <w:sz w:val="18"/>
                <w:szCs w:val="18"/>
              </w:rPr>
            </w:pPr>
          </w:p>
        </w:tc>
      </w:tr>
      <w:tr w:rsidR="00F952ED" w:rsidTr="00CF5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152" w:type="pct"/>
            <w:gridSpan w:val="3"/>
            <w:vAlign w:val="center"/>
          </w:tcPr>
          <w:p w:rsidR="00F952ED" w:rsidRPr="004B5D44" w:rsidRDefault="00F952ED" w:rsidP="00FB0338">
            <w:pPr>
              <w:rPr>
                <w:sz w:val="18"/>
                <w:szCs w:val="18"/>
              </w:rPr>
            </w:pPr>
            <w:r>
              <w:rPr>
                <w:sz w:val="18"/>
                <w:szCs w:val="18"/>
              </w:rPr>
              <w:t>Nombre del jefe superior inmediato:</w:t>
            </w:r>
          </w:p>
        </w:tc>
        <w:tc>
          <w:tcPr>
            <w:tcW w:w="2848" w:type="pct"/>
            <w:gridSpan w:val="5"/>
            <w:vAlign w:val="center"/>
          </w:tcPr>
          <w:p w:rsidR="00F952ED" w:rsidRPr="004B5D44" w:rsidRDefault="00F952ED" w:rsidP="00FB0338">
            <w:pPr>
              <w:rPr>
                <w:sz w:val="18"/>
                <w:szCs w:val="18"/>
              </w:rPr>
            </w:pPr>
          </w:p>
        </w:tc>
      </w:tr>
      <w:tr w:rsidR="00F952ED" w:rsidTr="00CF5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152" w:type="pct"/>
            <w:gridSpan w:val="3"/>
            <w:vAlign w:val="center"/>
          </w:tcPr>
          <w:p w:rsidR="00F952ED" w:rsidRPr="004B5D44" w:rsidRDefault="00F952ED" w:rsidP="00FB0338">
            <w:pPr>
              <w:rPr>
                <w:sz w:val="18"/>
                <w:szCs w:val="18"/>
              </w:rPr>
            </w:pPr>
            <w:r>
              <w:rPr>
                <w:sz w:val="18"/>
                <w:szCs w:val="18"/>
              </w:rPr>
              <w:t>Cargo del jefe superior inmediato:</w:t>
            </w:r>
          </w:p>
        </w:tc>
        <w:tc>
          <w:tcPr>
            <w:tcW w:w="2848" w:type="pct"/>
            <w:gridSpan w:val="5"/>
            <w:vAlign w:val="center"/>
          </w:tcPr>
          <w:p w:rsidR="00F952ED" w:rsidRPr="004B5D44" w:rsidRDefault="00F952ED" w:rsidP="00FB0338">
            <w:pPr>
              <w:rPr>
                <w:sz w:val="18"/>
                <w:szCs w:val="18"/>
              </w:rPr>
            </w:pPr>
          </w:p>
        </w:tc>
      </w:tr>
      <w:tr w:rsidR="00F952ED" w:rsidTr="00CF5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152" w:type="pct"/>
            <w:gridSpan w:val="3"/>
            <w:vAlign w:val="center"/>
          </w:tcPr>
          <w:p w:rsidR="00F952ED" w:rsidRPr="004B5D44" w:rsidRDefault="00F952ED" w:rsidP="00FB0338">
            <w:pPr>
              <w:rPr>
                <w:sz w:val="18"/>
                <w:szCs w:val="18"/>
              </w:rPr>
            </w:pPr>
            <w:r>
              <w:rPr>
                <w:sz w:val="18"/>
                <w:szCs w:val="18"/>
              </w:rPr>
              <w:t>Correo electrónico del jefe superior inmediato:</w:t>
            </w:r>
          </w:p>
        </w:tc>
        <w:tc>
          <w:tcPr>
            <w:tcW w:w="2848" w:type="pct"/>
            <w:gridSpan w:val="5"/>
            <w:vAlign w:val="center"/>
          </w:tcPr>
          <w:p w:rsidR="00F952ED" w:rsidRPr="004B5D44" w:rsidRDefault="00F952ED" w:rsidP="00FB0338">
            <w:pPr>
              <w:rPr>
                <w:sz w:val="18"/>
                <w:szCs w:val="18"/>
              </w:rPr>
            </w:pPr>
          </w:p>
        </w:tc>
      </w:tr>
      <w:tr w:rsidR="00F952ED" w:rsidTr="00CF5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152" w:type="pct"/>
            <w:gridSpan w:val="3"/>
            <w:vAlign w:val="center"/>
          </w:tcPr>
          <w:p w:rsidR="00F952ED" w:rsidRPr="004B5D44" w:rsidRDefault="00F952ED" w:rsidP="00FB0338">
            <w:pPr>
              <w:rPr>
                <w:sz w:val="18"/>
                <w:szCs w:val="18"/>
              </w:rPr>
            </w:pPr>
            <w:r>
              <w:rPr>
                <w:sz w:val="18"/>
                <w:szCs w:val="18"/>
              </w:rPr>
              <w:t>Teléf</w:t>
            </w:r>
            <w:r w:rsidR="00FB0338">
              <w:rPr>
                <w:sz w:val="18"/>
                <w:szCs w:val="18"/>
              </w:rPr>
              <w:t>ono</w:t>
            </w:r>
            <w:r w:rsidR="00CF5DB3">
              <w:rPr>
                <w:sz w:val="18"/>
                <w:szCs w:val="18"/>
              </w:rPr>
              <w:t xml:space="preserve"> oficina</w:t>
            </w:r>
            <w:r w:rsidR="00FB0338">
              <w:rPr>
                <w:sz w:val="18"/>
                <w:szCs w:val="18"/>
              </w:rPr>
              <w:t xml:space="preserve"> del jefe superior inmediato</w:t>
            </w:r>
            <w:r w:rsidR="00CF5DB3">
              <w:rPr>
                <w:sz w:val="18"/>
                <w:szCs w:val="18"/>
              </w:rPr>
              <w:t xml:space="preserve"> (incluir lada)</w:t>
            </w:r>
            <w:r w:rsidR="00FB0338">
              <w:rPr>
                <w:sz w:val="18"/>
                <w:szCs w:val="18"/>
              </w:rPr>
              <w:t xml:space="preserve">: </w:t>
            </w:r>
          </w:p>
        </w:tc>
        <w:tc>
          <w:tcPr>
            <w:tcW w:w="2848" w:type="pct"/>
            <w:gridSpan w:val="5"/>
            <w:vAlign w:val="center"/>
          </w:tcPr>
          <w:p w:rsidR="00F952ED" w:rsidRPr="004B5D44" w:rsidRDefault="00F952ED" w:rsidP="00FB0338">
            <w:pPr>
              <w:rPr>
                <w:sz w:val="18"/>
                <w:szCs w:val="18"/>
              </w:rPr>
            </w:pPr>
          </w:p>
        </w:tc>
      </w:tr>
    </w:tbl>
    <w:p w:rsidR="00F952ED" w:rsidRPr="00BD578C" w:rsidRDefault="00F952ED" w:rsidP="00F952ED">
      <w:pPr>
        <w:pStyle w:val="Ttulo1"/>
        <w:spacing w:before="0" w:line="240" w:lineRule="auto"/>
        <w:rPr>
          <w:sz w:val="16"/>
          <w:szCs w:val="16"/>
        </w:rPr>
      </w:pPr>
    </w:p>
    <w:p w:rsidR="004473D0" w:rsidRPr="00CF5DB3" w:rsidRDefault="004473D0" w:rsidP="00F952ED">
      <w:pPr>
        <w:pStyle w:val="Ttulo1"/>
        <w:spacing w:before="0" w:line="240" w:lineRule="auto"/>
        <w:rPr>
          <w:b/>
          <w:sz w:val="24"/>
        </w:rPr>
      </w:pPr>
      <w:r w:rsidRPr="00CF5DB3">
        <w:rPr>
          <w:b/>
          <w:sz w:val="24"/>
        </w:rPr>
        <w:t>Participante</w:t>
      </w:r>
      <w:r w:rsidR="005B2839" w:rsidRPr="00CF5DB3">
        <w:rPr>
          <w:b/>
          <w:sz w:val="24"/>
        </w:rPr>
        <w:t>:</w:t>
      </w:r>
    </w:p>
    <w:p w:rsidR="004473D0" w:rsidRDefault="004473D0" w:rsidP="0025783E">
      <w:pPr>
        <w:spacing w:after="0" w:line="240" w:lineRule="auto"/>
        <w:jc w:val="both"/>
        <w:rPr>
          <w:sz w:val="18"/>
        </w:rPr>
      </w:pPr>
      <w:r w:rsidRPr="00402368">
        <w:rPr>
          <w:sz w:val="18"/>
        </w:rPr>
        <w:t>Habiendo cub</w:t>
      </w:r>
      <w:r w:rsidR="00BE0B54">
        <w:rPr>
          <w:sz w:val="18"/>
        </w:rPr>
        <w:t>ierto los pre</w:t>
      </w:r>
      <w:r w:rsidR="007256AC">
        <w:rPr>
          <w:sz w:val="18"/>
        </w:rPr>
        <w:t>-</w:t>
      </w:r>
      <w:r w:rsidRPr="00402368">
        <w:rPr>
          <w:sz w:val="18"/>
        </w:rPr>
        <w:t xml:space="preserve">requisitos curriculares y administrativos para participar en el </w:t>
      </w:r>
      <w:r w:rsidR="0025783E" w:rsidRPr="0025783E">
        <w:rPr>
          <w:i/>
          <w:iCs/>
          <w:sz w:val="18"/>
        </w:rPr>
        <w:t>Curso en línea: Midiendo el delito y la justicia para los ODS a través de encuestas en hogares (Encuestas de Victimización Delictiva)</w:t>
      </w:r>
      <w:r w:rsidR="0025783E">
        <w:rPr>
          <w:sz w:val="18"/>
        </w:rPr>
        <w:t xml:space="preserve"> </w:t>
      </w:r>
      <w:proofErr w:type="gramStart"/>
      <w:r w:rsidRPr="00402368">
        <w:rPr>
          <w:sz w:val="18"/>
        </w:rPr>
        <w:t>yo</w:t>
      </w:r>
      <w:r w:rsidR="00FB0338">
        <w:rPr>
          <w:sz w:val="18"/>
        </w:rPr>
        <w:t xml:space="preserve">  </w:t>
      </w:r>
      <w:r w:rsidRPr="00402368">
        <w:rPr>
          <w:sz w:val="18"/>
        </w:rPr>
        <w:t>_</w:t>
      </w:r>
      <w:proofErr w:type="gramEnd"/>
      <w:r w:rsidRPr="00402368">
        <w:rPr>
          <w:sz w:val="18"/>
        </w:rPr>
        <w:t>________________________________________</w:t>
      </w:r>
      <w:r w:rsidR="0025783E">
        <w:rPr>
          <w:sz w:val="18"/>
        </w:rPr>
        <w:t>___________</w:t>
      </w:r>
      <w:r w:rsidRPr="00402368">
        <w:rPr>
          <w:sz w:val="18"/>
        </w:rPr>
        <w:t xml:space="preserve"> me comprometo a:</w:t>
      </w:r>
    </w:p>
    <w:p w:rsidR="00BD578C" w:rsidRPr="00402368" w:rsidRDefault="00BD578C" w:rsidP="00F952ED">
      <w:pPr>
        <w:spacing w:after="0" w:line="240" w:lineRule="auto"/>
        <w:jc w:val="both"/>
        <w:rPr>
          <w:sz w:val="18"/>
        </w:rPr>
      </w:pPr>
    </w:p>
    <w:p w:rsidR="00637257" w:rsidRPr="00402368" w:rsidRDefault="00637257" w:rsidP="00F952ED">
      <w:pPr>
        <w:pStyle w:val="Prrafodelista"/>
        <w:numPr>
          <w:ilvl w:val="0"/>
          <w:numId w:val="1"/>
        </w:numPr>
        <w:spacing w:after="0" w:line="240" w:lineRule="auto"/>
        <w:jc w:val="both"/>
        <w:rPr>
          <w:sz w:val="18"/>
        </w:rPr>
      </w:pPr>
      <w:r w:rsidRPr="00402368">
        <w:rPr>
          <w:sz w:val="18"/>
        </w:rPr>
        <w:t xml:space="preserve">Dedicar a las actividades del curso </w:t>
      </w:r>
      <w:r w:rsidR="00BE0B54">
        <w:rPr>
          <w:sz w:val="18"/>
        </w:rPr>
        <w:t>el tiempo que sea necesario para realizarlas</w:t>
      </w:r>
      <w:r w:rsidRPr="00402368">
        <w:rPr>
          <w:sz w:val="18"/>
        </w:rPr>
        <w:t xml:space="preserve"> de lunes a viernes durante el periodo programado </w:t>
      </w:r>
      <w:r w:rsidR="00F952ED">
        <w:rPr>
          <w:sz w:val="18"/>
        </w:rPr>
        <w:t>para garantizar el seguimiento de</w:t>
      </w:r>
      <w:r w:rsidRPr="00402368">
        <w:rPr>
          <w:sz w:val="18"/>
        </w:rPr>
        <w:t xml:space="preserve"> la agenda del curso</w:t>
      </w:r>
      <w:r w:rsidR="00BE0B54">
        <w:rPr>
          <w:sz w:val="18"/>
        </w:rPr>
        <w:t xml:space="preserve"> (se es</w:t>
      </w:r>
      <w:r w:rsidR="00F952ED">
        <w:rPr>
          <w:sz w:val="18"/>
        </w:rPr>
        <w:t>tima que la dedicación diaria sea</w:t>
      </w:r>
      <w:r w:rsidR="00BE0B54">
        <w:rPr>
          <w:sz w:val="18"/>
        </w:rPr>
        <w:t xml:space="preserve"> de dos horas)</w:t>
      </w:r>
      <w:r w:rsidRPr="00402368">
        <w:rPr>
          <w:sz w:val="18"/>
        </w:rPr>
        <w:t>.</w:t>
      </w:r>
    </w:p>
    <w:p w:rsidR="00402368" w:rsidRPr="00402368" w:rsidRDefault="00402368" w:rsidP="00F952ED">
      <w:pPr>
        <w:pStyle w:val="Prrafodelista"/>
        <w:numPr>
          <w:ilvl w:val="0"/>
          <w:numId w:val="1"/>
        </w:numPr>
        <w:spacing w:after="0" w:line="240" w:lineRule="auto"/>
        <w:jc w:val="both"/>
        <w:rPr>
          <w:sz w:val="18"/>
        </w:rPr>
      </w:pPr>
      <w:r w:rsidRPr="00402368">
        <w:rPr>
          <w:sz w:val="18"/>
        </w:rPr>
        <w:t xml:space="preserve">Participar activamente en todas las actividades del curso, realizando las tareas encomendadas y compartiendo mis experiencias con el resto de </w:t>
      </w:r>
      <w:r w:rsidR="00BE0B54">
        <w:rPr>
          <w:sz w:val="18"/>
        </w:rPr>
        <w:t xml:space="preserve">los </w:t>
      </w:r>
      <w:r w:rsidRPr="00402368">
        <w:rPr>
          <w:sz w:val="18"/>
        </w:rPr>
        <w:t>participantes.</w:t>
      </w:r>
    </w:p>
    <w:p w:rsidR="00637257" w:rsidRDefault="00637257" w:rsidP="00F952ED">
      <w:pPr>
        <w:pStyle w:val="Prrafodelista"/>
        <w:numPr>
          <w:ilvl w:val="0"/>
          <w:numId w:val="1"/>
        </w:numPr>
        <w:spacing w:after="0" w:line="240" w:lineRule="auto"/>
        <w:jc w:val="both"/>
        <w:rPr>
          <w:sz w:val="18"/>
        </w:rPr>
      </w:pPr>
      <w:r w:rsidRPr="00402368">
        <w:rPr>
          <w:sz w:val="18"/>
        </w:rPr>
        <w:t xml:space="preserve">Entregar de manera puntual </w:t>
      </w:r>
      <w:r w:rsidR="00402368" w:rsidRPr="00402368">
        <w:rPr>
          <w:sz w:val="18"/>
        </w:rPr>
        <w:t xml:space="preserve">todas </w:t>
      </w:r>
      <w:r w:rsidRPr="00402368">
        <w:rPr>
          <w:sz w:val="18"/>
        </w:rPr>
        <w:t xml:space="preserve">las actividades </w:t>
      </w:r>
      <w:r w:rsidR="003C42FA">
        <w:rPr>
          <w:sz w:val="18"/>
        </w:rPr>
        <w:t>programadas.</w:t>
      </w:r>
    </w:p>
    <w:p w:rsidR="006339B6" w:rsidRPr="006339B6" w:rsidRDefault="006339B6" w:rsidP="006339B6">
      <w:pPr>
        <w:pStyle w:val="Prrafodelista"/>
        <w:numPr>
          <w:ilvl w:val="0"/>
          <w:numId w:val="1"/>
        </w:numPr>
        <w:spacing w:after="0" w:line="240" w:lineRule="auto"/>
        <w:jc w:val="both"/>
        <w:rPr>
          <w:sz w:val="18"/>
        </w:rPr>
      </w:pPr>
      <w:r w:rsidRPr="00402368">
        <w:rPr>
          <w:sz w:val="18"/>
        </w:rPr>
        <w:t>Establecer una comunicación clara y respetuosa con mis tutores y compañeros.</w:t>
      </w:r>
    </w:p>
    <w:p w:rsidR="00637257" w:rsidRDefault="00BD578C" w:rsidP="00F952ED">
      <w:pPr>
        <w:pStyle w:val="Prrafodelista"/>
        <w:numPr>
          <w:ilvl w:val="0"/>
          <w:numId w:val="1"/>
        </w:numPr>
        <w:spacing w:after="0" w:line="240" w:lineRule="auto"/>
        <w:jc w:val="both"/>
        <w:rPr>
          <w:sz w:val="18"/>
        </w:rPr>
      </w:pPr>
      <w:r>
        <w:rPr>
          <w:sz w:val="18"/>
        </w:rPr>
        <w:t>Conducirm</w:t>
      </w:r>
      <w:r w:rsidR="00E71868" w:rsidRPr="00402368">
        <w:rPr>
          <w:sz w:val="18"/>
        </w:rPr>
        <w:t xml:space="preserve">e </w:t>
      </w:r>
      <w:r w:rsidR="00490391">
        <w:rPr>
          <w:sz w:val="18"/>
        </w:rPr>
        <w:t xml:space="preserve">siempre </w:t>
      </w:r>
      <w:r w:rsidR="00E71868" w:rsidRPr="00402368">
        <w:rPr>
          <w:sz w:val="18"/>
        </w:rPr>
        <w:t>con honestidad</w:t>
      </w:r>
      <w:r w:rsidR="00490391">
        <w:rPr>
          <w:sz w:val="18"/>
        </w:rPr>
        <w:t>,</w:t>
      </w:r>
      <w:r w:rsidR="00E71868" w:rsidRPr="00402368">
        <w:rPr>
          <w:sz w:val="18"/>
        </w:rPr>
        <w:t xml:space="preserve"> evitando el plagio en el desarrollo de los trabajos contemplados en el </w:t>
      </w:r>
      <w:r w:rsidR="003C42FA">
        <w:rPr>
          <w:sz w:val="18"/>
        </w:rPr>
        <w:t>curso</w:t>
      </w:r>
      <w:r w:rsidR="00E71868" w:rsidRPr="00402368">
        <w:rPr>
          <w:sz w:val="18"/>
        </w:rPr>
        <w:t>.</w:t>
      </w:r>
    </w:p>
    <w:p w:rsidR="00CF5DB3" w:rsidRPr="00402368" w:rsidRDefault="00E71868" w:rsidP="00CF5DB3">
      <w:pPr>
        <w:pStyle w:val="Prrafodelista"/>
        <w:numPr>
          <w:ilvl w:val="0"/>
          <w:numId w:val="1"/>
        </w:numPr>
        <w:spacing w:after="0" w:line="240" w:lineRule="auto"/>
        <w:jc w:val="both"/>
        <w:rPr>
          <w:sz w:val="18"/>
        </w:rPr>
      </w:pPr>
      <w:r w:rsidRPr="00402368">
        <w:rPr>
          <w:sz w:val="18"/>
        </w:rPr>
        <w:t>Evitar cualquier forma de reproducción, fragmentación y transformación de los materiales del curso sin contar con la autorización del Centro de Excelencia para Información Estadística de Gobierno, Seguridad Púbica, Victimización y Justicia (CdE) ya que esta obra no podrá utilizarse con fines comerciales</w:t>
      </w:r>
      <w:r w:rsidR="00BE0B54">
        <w:rPr>
          <w:sz w:val="18"/>
        </w:rPr>
        <w:t>.</w:t>
      </w:r>
    </w:p>
    <w:p w:rsidR="00E71868" w:rsidRPr="00CF5DB3" w:rsidRDefault="00CF5DB3" w:rsidP="00CF5DB3">
      <w:pPr>
        <w:pStyle w:val="Prrafodelista"/>
        <w:numPr>
          <w:ilvl w:val="0"/>
          <w:numId w:val="1"/>
        </w:numPr>
        <w:spacing w:after="0" w:line="240" w:lineRule="auto"/>
        <w:jc w:val="both"/>
        <w:rPr>
          <w:sz w:val="18"/>
        </w:rPr>
      </w:pPr>
      <w:r>
        <w:rPr>
          <w:sz w:val="18"/>
        </w:rPr>
        <w:t>Respetar las políticas contenidas al final de este documento.</w:t>
      </w:r>
    </w:p>
    <w:p w:rsidR="00FB0338" w:rsidRDefault="00FB0338" w:rsidP="00FB0338">
      <w:pPr>
        <w:spacing w:after="0" w:line="240" w:lineRule="auto"/>
        <w:ind w:left="360"/>
        <w:rPr>
          <w:sz w:val="18"/>
        </w:rPr>
      </w:pPr>
    </w:p>
    <w:p w:rsidR="00CF5DB3" w:rsidRPr="00FB0338" w:rsidRDefault="00CF5DB3" w:rsidP="00CF5DB3">
      <w:pPr>
        <w:spacing w:after="0" w:line="240" w:lineRule="auto"/>
        <w:rPr>
          <w:sz w:val="18"/>
        </w:rPr>
      </w:pPr>
    </w:p>
    <w:p w:rsidR="00402368" w:rsidRPr="00402368" w:rsidRDefault="00402368" w:rsidP="00F952ED">
      <w:pPr>
        <w:spacing w:after="0" w:line="240" w:lineRule="auto"/>
        <w:jc w:val="center"/>
        <w:rPr>
          <w:sz w:val="18"/>
        </w:rPr>
      </w:pPr>
      <w:r w:rsidRPr="00402368">
        <w:rPr>
          <w:sz w:val="18"/>
        </w:rPr>
        <w:t>__________________</w:t>
      </w:r>
      <w:r w:rsidR="0021208F">
        <w:rPr>
          <w:sz w:val="18"/>
        </w:rPr>
        <w:t>______________</w:t>
      </w:r>
      <w:r w:rsidRPr="00402368">
        <w:rPr>
          <w:sz w:val="18"/>
        </w:rPr>
        <w:t>_________</w:t>
      </w:r>
    </w:p>
    <w:p w:rsidR="00402368" w:rsidRDefault="00402368" w:rsidP="00F952ED">
      <w:pPr>
        <w:spacing w:after="0" w:line="240" w:lineRule="auto"/>
        <w:jc w:val="center"/>
        <w:rPr>
          <w:sz w:val="18"/>
        </w:rPr>
      </w:pPr>
      <w:r w:rsidRPr="00402368">
        <w:rPr>
          <w:sz w:val="18"/>
        </w:rPr>
        <w:t>Nombre, fecha y firma del participante</w:t>
      </w:r>
    </w:p>
    <w:p w:rsidR="00CF5DB3" w:rsidRPr="00402368" w:rsidRDefault="00CF5DB3" w:rsidP="00F952ED">
      <w:pPr>
        <w:spacing w:after="0" w:line="240" w:lineRule="auto"/>
        <w:jc w:val="center"/>
        <w:rPr>
          <w:sz w:val="18"/>
        </w:rPr>
      </w:pPr>
    </w:p>
    <w:p w:rsidR="00E71868" w:rsidRDefault="00F952ED" w:rsidP="00F952ED">
      <w:pPr>
        <w:pStyle w:val="Ttulo1"/>
        <w:spacing w:before="0" w:line="240" w:lineRule="auto"/>
        <w:rPr>
          <w:b/>
          <w:sz w:val="24"/>
        </w:rPr>
      </w:pPr>
      <w:r w:rsidRPr="00BD578C">
        <w:rPr>
          <w:b/>
          <w:sz w:val="24"/>
        </w:rPr>
        <w:t>Jefe</w:t>
      </w:r>
      <w:r w:rsidR="00402368" w:rsidRPr="00BD578C">
        <w:rPr>
          <w:b/>
          <w:sz w:val="24"/>
        </w:rPr>
        <w:t xml:space="preserve"> superior inmediato</w:t>
      </w:r>
      <w:r w:rsidR="005B2839">
        <w:rPr>
          <w:b/>
          <w:sz w:val="24"/>
        </w:rPr>
        <w:t>:</w:t>
      </w:r>
    </w:p>
    <w:p w:rsidR="00BD578C" w:rsidRDefault="00402368" w:rsidP="00F952ED">
      <w:pPr>
        <w:spacing w:after="0" w:line="240" w:lineRule="auto"/>
        <w:rPr>
          <w:sz w:val="18"/>
        </w:rPr>
      </w:pPr>
      <w:r w:rsidRPr="00490391">
        <w:rPr>
          <w:sz w:val="18"/>
        </w:rPr>
        <w:t>A nombre de la institución postulant</w:t>
      </w:r>
      <w:r w:rsidR="006339B6">
        <w:rPr>
          <w:sz w:val="18"/>
        </w:rPr>
        <w:t>e, y</w:t>
      </w:r>
      <w:r w:rsidRPr="00490391">
        <w:rPr>
          <w:sz w:val="18"/>
        </w:rPr>
        <w:t>o __________________________</w:t>
      </w:r>
      <w:r w:rsidR="00F952ED">
        <w:rPr>
          <w:sz w:val="18"/>
        </w:rPr>
        <w:t>_____________</w:t>
      </w:r>
      <w:r w:rsidR="00BD578C">
        <w:rPr>
          <w:sz w:val="18"/>
        </w:rPr>
        <w:t>__________</w:t>
      </w:r>
      <w:r w:rsidR="00F952ED">
        <w:rPr>
          <w:sz w:val="18"/>
        </w:rPr>
        <w:t>__, siendo el jefe</w:t>
      </w:r>
      <w:r w:rsidRPr="00490391">
        <w:rPr>
          <w:sz w:val="18"/>
        </w:rPr>
        <w:t xml:space="preserve"> superior inmediato de </w:t>
      </w:r>
    </w:p>
    <w:p w:rsidR="00BD578C" w:rsidRDefault="00BD578C" w:rsidP="00F952ED">
      <w:pPr>
        <w:spacing w:after="0" w:line="240" w:lineRule="auto"/>
        <w:rPr>
          <w:sz w:val="18"/>
        </w:rPr>
      </w:pPr>
    </w:p>
    <w:p w:rsidR="00402368" w:rsidRDefault="00402368" w:rsidP="00F952ED">
      <w:pPr>
        <w:spacing w:after="0" w:line="240" w:lineRule="auto"/>
        <w:rPr>
          <w:sz w:val="18"/>
        </w:rPr>
      </w:pPr>
      <w:r w:rsidRPr="00490391">
        <w:rPr>
          <w:sz w:val="18"/>
        </w:rPr>
        <w:t>_________________________________________</w:t>
      </w:r>
      <w:r w:rsidR="00BD578C">
        <w:rPr>
          <w:sz w:val="18"/>
        </w:rPr>
        <w:t>_______</w:t>
      </w:r>
      <w:r w:rsidRPr="00490391">
        <w:rPr>
          <w:sz w:val="18"/>
        </w:rPr>
        <w:t xml:space="preserve">___, en el marco de las actividades del </w:t>
      </w:r>
      <w:r w:rsidR="0025783E" w:rsidRPr="0025783E">
        <w:rPr>
          <w:i/>
          <w:iCs/>
          <w:sz w:val="18"/>
        </w:rPr>
        <w:t>Curso en línea: Midiendo el delito y la justicia para los ODS a través de encuestas en hogares (Encuestas de Victimización Delictiva)</w:t>
      </w:r>
      <w:r w:rsidR="0025783E">
        <w:rPr>
          <w:sz w:val="18"/>
        </w:rPr>
        <w:t xml:space="preserve"> </w:t>
      </w:r>
      <w:r w:rsidRPr="00490391">
        <w:rPr>
          <w:sz w:val="18"/>
        </w:rPr>
        <w:t>en la modalidad de curso en línea, me comprometo a:</w:t>
      </w:r>
    </w:p>
    <w:p w:rsidR="00BD578C" w:rsidRPr="00490391" w:rsidRDefault="00BD578C" w:rsidP="00F952ED">
      <w:pPr>
        <w:spacing w:after="0" w:line="240" w:lineRule="auto"/>
        <w:rPr>
          <w:sz w:val="18"/>
        </w:rPr>
      </w:pPr>
    </w:p>
    <w:p w:rsidR="00402368" w:rsidRPr="00490391" w:rsidRDefault="00402368" w:rsidP="00F952ED">
      <w:pPr>
        <w:pStyle w:val="Prrafodelista"/>
        <w:numPr>
          <w:ilvl w:val="0"/>
          <w:numId w:val="2"/>
        </w:numPr>
        <w:spacing w:after="0" w:line="240" w:lineRule="auto"/>
        <w:jc w:val="both"/>
        <w:rPr>
          <w:sz w:val="18"/>
        </w:rPr>
      </w:pPr>
      <w:r w:rsidRPr="00490391">
        <w:rPr>
          <w:sz w:val="18"/>
        </w:rPr>
        <w:t>Brindar al participante las facilidades a fin de poder cubrir un mínimo de dos horas de dedicación diarias de lunes a viernes durante el periodo del curso.</w:t>
      </w:r>
    </w:p>
    <w:p w:rsidR="00490391" w:rsidRPr="00490391" w:rsidRDefault="00490391" w:rsidP="00F952ED">
      <w:pPr>
        <w:pStyle w:val="Prrafodelista"/>
        <w:numPr>
          <w:ilvl w:val="0"/>
          <w:numId w:val="2"/>
        </w:numPr>
        <w:spacing w:after="0" w:line="240" w:lineRule="auto"/>
        <w:jc w:val="both"/>
        <w:rPr>
          <w:sz w:val="18"/>
        </w:rPr>
      </w:pPr>
      <w:r w:rsidRPr="00490391">
        <w:rPr>
          <w:sz w:val="18"/>
        </w:rPr>
        <w:t>Proveer del equipo de cómputo y acceso a Internet en el lugar de trabajo del participante a fin de facilitar el cumplimiento de dos horas diarias de dedicación al curso.</w:t>
      </w:r>
    </w:p>
    <w:p w:rsidR="00490391" w:rsidRDefault="00490391" w:rsidP="00F952ED">
      <w:pPr>
        <w:pStyle w:val="Prrafodelista"/>
        <w:numPr>
          <w:ilvl w:val="0"/>
          <w:numId w:val="2"/>
        </w:numPr>
        <w:spacing w:after="0" w:line="240" w:lineRule="auto"/>
        <w:jc w:val="both"/>
        <w:rPr>
          <w:sz w:val="18"/>
        </w:rPr>
      </w:pPr>
      <w:r w:rsidRPr="00490391">
        <w:rPr>
          <w:sz w:val="18"/>
        </w:rPr>
        <w:t>Ofrecer las condiciones para que puedan ser transferidos los conocimientos adquiridos por el participante a los procesos laborales desarrollados bajo mi cargo.</w:t>
      </w:r>
    </w:p>
    <w:p w:rsidR="003C42FA" w:rsidRPr="00CF5DB3" w:rsidRDefault="003C42FA" w:rsidP="003C42FA">
      <w:pPr>
        <w:pStyle w:val="Prrafodelista"/>
        <w:numPr>
          <w:ilvl w:val="0"/>
          <w:numId w:val="2"/>
        </w:numPr>
        <w:spacing w:after="0" w:line="240" w:lineRule="auto"/>
        <w:jc w:val="both"/>
        <w:rPr>
          <w:sz w:val="18"/>
        </w:rPr>
      </w:pPr>
      <w:r>
        <w:rPr>
          <w:sz w:val="18"/>
        </w:rPr>
        <w:t>Respetar las políticas contenidas al final de este documento.</w:t>
      </w:r>
    </w:p>
    <w:p w:rsidR="00CF5DB3" w:rsidRDefault="00CF5DB3" w:rsidP="003C42FA">
      <w:pPr>
        <w:spacing w:after="0" w:line="240" w:lineRule="auto"/>
        <w:rPr>
          <w:sz w:val="18"/>
        </w:rPr>
      </w:pPr>
    </w:p>
    <w:p w:rsidR="003C42FA" w:rsidRDefault="003C42FA" w:rsidP="003C42FA">
      <w:pPr>
        <w:spacing w:after="0" w:line="240" w:lineRule="auto"/>
        <w:rPr>
          <w:sz w:val="18"/>
        </w:rPr>
      </w:pPr>
    </w:p>
    <w:p w:rsidR="00CF5DB3" w:rsidRDefault="00CF5DB3" w:rsidP="00F952ED">
      <w:pPr>
        <w:spacing w:after="0" w:line="240" w:lineRule="auto"/>
        <w:jc w:val="center"/>
        <w:rPr>
          <w:sz w:val="18"/>
        </w:rPr>
      </w:pPr>
    </w:p>
    <w:p w:rsidR="00CF5DB3" w:rsidRPr="00402368" w:rsidRDefault="00CF5DB3" w:rsidP="00CF5DB3">
      <w:pPr>
        <w:spacing w:after="0" w:line="240" w:lineRule="auto"/>
        <w:jc w:val="center"/>
        <w:rPr>
          <w:sz w:val="18"/>
        </w:rPr>
      </w:pPr>
      <w:r w:rsidRPr="00402368">
        <w:rPr>
          <w:sz w:val="18"/>
        </w:rPr>
        <w:t>__________________</w:t>
      </w:r>
      <w:r>
        <w:rPr>
          <w:sz w:val="18"/>
        </w:rPr>
        <w:t>______________</w:t>
      </w:r>
      <w:r w:rsidRPr="00402368">
        <w:rPr>
          <w:sz w:val="18"/>
        </w:rPr>
        <w:t>_________</w:t>
      </w:r>
    </w:p>
    <w:p w:rsidR="00E71868" w:rsidRDefault="00490391" w:rsidP="00BE0B54">
      <w:pPr>
        <w:jc w:val="center"/>
        <w:rPr>
          <w:sz w:val="18"/>
        </w:rPr>
      </w:pPr>
      <w:r w:rsidRPr="00490391">
        <w:rPr>
          <w:sz w:val="18"/>
        </w:rPr>
        <w:t xml:space="preserve">Nombre, fecha y firma del </w:t>
      </w:r>
      <w:r w:rsidR="00CF5DB3">
        <w:rPr>
          <w:sz w:val="18"/>
        </w:rPr>
        <w:t>jefe superior inmediato</w:t>
      </w:r>
    </w:p>
    <w:p w:rsidR="00CF5DB3" w:rsidRDefault="00CF5DB3" w:rsidP="00BE0B54">
      <w:pPr>
        <w:jc w:val="center"/>
        <w:rPr>
          <w:sz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9539"/>
      </w:tblGrid>
      <w:tr w:rsidR="00CF5DB3" w:rsidRPr="00490391" w:rsidTr="001F05CC">
        <w:trPr>
          <w:trHeight w:val="821"/>
        </w:trPr>
        <w:tc>
          <w:tcPr>
            <w:tcW w:w="474" w:type="pct"/>
          </w:tcPr>
          <w:p w:rsidR="00CF5DB3" w:rsidRPr="00490391" w:rsidRDefault="00CF5DB3" w:rsidP="001F05CC">
            <w:pPr>
              <w:rPr>
                <w:sz w:val="28"/>
              </w:rPr>
            </w:pPr>
            <w:r>
              <w:rPr>
                <w:noProof/>
                <w:sz w:val="28"/>
                <w:lang w:eastAsia="es-MX"/>
              </w:rPr>
              <mc:AlternateContent>
                <mc:Choice Requires="wpg">
                  <w:drawing>
                    <wp:inline distT="0" distB="0" distL="0" distR="0" wp14:anchorId="1FEB2B51" wp14:editId="1BE98963">
                      <wp:extent cx="401955" cy="431800"/>
                      <wp:effectExtent l="0" t="0" r="0" b="6350"/>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1955" cy="431800"/>
                                <a:chOff x="70953" y="466931"/>
                                <a:chExt cx="785818" cy="785818"/>
                              </a:xfrm>
                            </wpg:grpSpPr>
                            <wps:wsp>
                              <wps:cNvPr id="2" name="96 Rectángulo redondeado"/>
                              <wps:cNvSpPr/>
                              <wps:spPr>
                                <a:xfrm>
                                  <a:off x="70953" y="466931"/>
                                  <a:ext cx="357190" cy="357190"/>
                                </a:xfrm>
                                <a:prstGeom prst="roundRect">
                                  <a:avLst>
                                    <a:gd name="adj" fmla="val 11111"/>
                                  </a:avLst>
                                </a:prstGeom>
                                <a:solidFill>
                                  <a:srgbClr val="0186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97 Rectángulo redondeado"/>
                              <wps:cNvSpPr/>
                              <wps:spPr>
                                <a:xfrm>
                                  <a:off x="499581" y="466931"/>
                                  <a:ext cx="357190" cy="357190"/>
                                </a:xfrm>
                                <a:prstGeom prst="roundRect">
                                  <a:avLst>
                                    <a:gd name="adj" fmla="val 11111"/>
                                  </a:avLst>
                                </a:prstGeom>
                                <a:solidFill>
                                  <a:srgbClr val="00336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98 Rectángulo redondeado"/>
                              <wps:cNvSpPr/>
                              <wps:spPr>
                                <a:xfrm>
                                  <a:off x="70953" y="895559"/>
                                  <a:ext cx="357190" cy="357190"/>
                                </a:xfrm>
                                <a:prstGeom prst="roundRect">
                                  <a:avLst>
                                    <a:gd name="adj" fmla="val 11111"/>
                                  </a:avLst>
                                </a:prstGeom>
                                <a:solidFill>
                                  <a:srgbClr val="8EC7F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99 Rectángulo redondeado"/>
                              <wps:cNvSpPr/>
                              <wps:spPr>
                                <a:xfrm>
                                  <a:off x="499581" y="895559"/>
                                  <a:ext cx="357190" cy="357190"/>
                                </a:xfrm>
                                <a:prstGeom prst="roundRect">
                                  <a:avLst>
                                    <a:gd name="adj" fmla="val 11111"/>
                                  </a:avLst>
                                </a:prstGeom>
                                <a:solidFill>
                                  <a:srgbClr val="0186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55BAE9AC" id="Grupo 4" o:spid="_x0000_s1026" style="width:31.65pt;height:34pt;mso-position-horizontal-relative:char;mso-position-vertical-relative:line" coordorigin="709,4669" coordsize="7858,7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">
                      <v:roundrect id="96 Rectángulo redondeado" o:spid="_x0000_s1027" style="position:absolute;left:709;top:4669;width:3572;height:3572;visibility:visible;mso-wrap-style:square;v-text-anchor:middle" arcsize="72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ZxB8MA&#10;AADaAAAADwAAAGRycy9kb3ducmV2LnhtbESPS4vCQBCE74L/YegFL2ImelgkOpFlRdCDrK+LtybT&#10;ebCZnpAZk/jvdxYEj0VVfUWtN4OpRUetqywrmEcxCOLM6ooLBbfrbrYE4TyyxtoyKXiSg006Hq0x&#10;0bbnM3UXX4gAYZeggtL7JpHSZSUZdJFtiIOX29agD7ItpG6xD3BTy0Ucf0qDFYeFEhv6Lin7vTyM&#10;gruJi2t9Om4Pj/OtP051PnT5j1KTj+FrBcLT4N/hV3uvFSzg/0q4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ZxB8MAAADaAAAADwAAAAAAAAAAAAAAAACYAgAAZHJzL2Rv&#10;d25yZXYueG1sUEsFBgAAAAAEAAQA9QAAAIgDAAAAAA==&#10;" fillcolor="#0186ff" stroked="f" strokeweight="1pt">
                        <v:stroke joinstyle="miter"/>
                      </v:roundrect>
                      <v:roundrect id="97 Rectángulo redondeado" o:spid="_x0000_s1028" style="position:absolute;left:4995;top:4669;width:3572;height:3572;visibility:visible;mso-wrap-style:square;v-text-anchor:middle" arcsize="72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7+hcQA&#10;AADaAAAADwAAAGRycy9kb3ducmV2LnhtbESPQWvCQBSE70L/w/IK3ppNK5U2uopYBC9SGhvo8Zl9&#10;JqnZtyG7Jml/vSsIHoeZ+YaZLwdTi45aV1lW8BzFIIhzqysuFHzvN09vIJxH1lhbJgV/5GC5eBjN&#10;MdG25y/qUl+IAGGXoILS+yaR0uUlGXSRbYiDd7StQR9kW0jdYh/gppYvcTyVBisOCyU2tC4pP6Vn&#10;oyD7yOrX9HD4xN37qYuz3376/1MoNX4cVjMQngZ/D9/aW61gA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e/oXEAAAA2gAAAA8AAAAAAAAAAAAAAAAAmAIAAGRycy9k&#10;b3ducmV2LnhtbFBLBQYAAAAABAAEAPUAAACJAwAAAAA=&#10;" fillcolor="#003362" stroked="f" strokeweight="1pt">
                        <v:stroke joinstyle="miter"/>
                      </v:roundrect>
                      <v:roundrect id="98 Rectángulo redondeado" o:spid="_x0000_s1029" style="position:absolute;left:709;top:8955;width:3572;height:3572;visibility:visible;mso-wrap-style:square;v-text-anchor:middle" arcsize="72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9qcQA&#10;AADaAAAADwAAAGRycy9kb3ducmV2LnhtbESPQWvCQBSE70L/w/IKvQTdNDQiqatUpVQ8WRW9PrLP&#10;JDT7NuyuGv+9Wyj0OMzMN8x03ptWXMn5xrKC11EKgri0uuFKwWH/OZyA8AFZY2uZFNzJw3z2NJhi&#10;oe2Nv+m6C5WIEPYFKqhD6AopfVmTQT+yHXH0ztYZDFG6SmqHtwg3rczSdCwNNhwXauxoWVP5s7sY&#10;Bec1H4/b0yLfrrKsTMwmWXzlF6VenvuPdxCB+vAf/muvtYI3+L0Sb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vanEAAAA2gAAAA8AAAAAAAAAAAAAAAAAmAIAAGRycy9k&#10;b3ducmV2LnhtbFBLBQYAAAAABAAEAPUAAACJAwAAAAA=&#10;" fillcolor="#8ec7fa" stroked="f" strokeweight="1pt">
                        <v:stroke joinstyle="miter"/>
                      </v:roundrect>
                      <v:roundrect id="99 Rectángulo redondeado" o:spid="_x0000_s1030" style="position:absolute;left:4995;top:8955;width:3572;height:3572;visibility:visible;mso-wrap-style:square;v-text-anchor:middle" arcsize="72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c8QA&#10;AADaAAAADwAAAGRycy9kb3ducmV2LnhtbESPzWvCQBTE7wX/h+UVvBTdVGiR1DUUi6AHsSZevD2y&#10;Lx80+zZkNx/+912h0OMwM79hNslkGjFQ52rLCl6XEQji3OqaSwXXbL9Yg3AeWWNjmRTcyUGynT1t&#10;MNZ25AsNqS9FgLCLUUHlfRtL6fKKDLqlbYmDV9jOoA+yK6XucAxw08hVFL1LgzWHhQpb2lWU/6S9&#10;UXAzUZk136evY3+5jqcXXUxDcVZq/jx9foDwNPn/8F/7oBW8weNKu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6XPEAAAA2gAAAA8AAAAAAAAAAAAAAAAAmAIAAGRycy9k&#10;b3ducmV2LnhtbFBLBQYAAAAABAAEAPUAAACJAwAAAAA=&#10;" fillcolor="#0186ff" stroked="f" strokeweight="1pt">
                        <v:stroke joinstyle="miter"/>
                      </v:roundrect>
                      <w10:anchorlock/>
                    </v:group>
                  </w:pict>
                </mc:Fallback>
              </mc:AlternateContent>
            </w:r>
          </w:p>
        </w:tc>
        <w:tc>
          <w:tcPr>
            <w:tcW w:w="4526" w:type="pct"/>
          </w:tcPr>
          <w:p w:rsidR="0025783E" w:rsidRPr="00490391" w:rsidRDefault="0025783E" w:rsidP="0025783E">
            <w:pPr>
              <w:pStyle w:val="Ttulo1"/>
              <w:spacing w:before="0"/>
              <w:outlineLvl w:val="0"/>
              <w:rPr>
                <w:b/>
                <w:sz w:val="28"/>
              </w:rPr>
            </w:pPr>
            <w:r>
              <w:rPr>
                <w:b/>
                <w:sz w:val="28"/>
              </w:rPr>
              <w:t>Curso en línea: Midiendo el delito y la justicia para los ODS a través de encuestas en hogares (E</w:t>
            </w:r>
            <w:r w:rsidRPr="00490391">
              <w:rPr>
                <w:b/>
                <w:sz w:val="28"/>
              </w:rPr>
              <w:t>ncuestas de Victimización</w:t>
            </w:r>
            <w:r>
              <w:rPr>
                <w:b/>
                <w:sz w:val="28"/>
              </w:rPr>
              <w:t xml:space="preserve"> Delictiva)</w:t>
            </w:r>
          </w:p>
          <w:p w:rsidR="00CF5DB3" w:rsidRPr="00490391" w:rsidRDefault="00CF5DB3" w:rsidP="001F05CC">
            <w:pPr>
              <w:pStyle w:val="Ttulo1"/>
              <w:spacing w:before="0"/>
              <w:outlineLvl w:val="0"/>
              <w:rPr>
                <w:sz w:val="28"/>
              </w:rPr>
            </w:pPr>
            <w:r>
              <w:rPr>
                <w:b/>
                <w:sz w:val="28"/>
              </w:rPr>
              <w:t>Políticas</w:t>
            </w:r>
            <w:r w:rsidR="008322F8">
              <w:rPr>
                <w:b/>
                <w:sz w:val="28"/>
              </w:rPr>
              <w:t xml:space="preserve"> del curso</w:t>
            </w:r>
          </w:p>
        </w:tc>
      </w:tr>
    </w:tbl>
    <w:p w:rsidR="00CF5DB3" w:rsidRDefault="00CF5DB3" w:rsidP="00CF5DB3">
      <w:pPr>
        <w:pStyle w:val="Ttulo1"/>
        <w:spacing w:before="0" w:line="240" w:lineRule="auto"/>
        <w:rPr>
          <w:b/>
          <w:sz w:val="24"/>
        </w:rPr>
      </w:pPr>
    </w:p>
    <w:p w:rsidR="00CF5DB3" w:rsidRPr="00CF5DB3" w:rsidRDefault="00CF5DB3" w:rsidP="00CF5DB3">
      <w:pPr>
        <w:pStyle w:val="Ttulo1"/>
        <w:spacing w:before="0" w:line="240" w:lineRule="auto"/>
        <w:rPr>
          <w:b/>
          <w:sz w:val="24"/>
        </w:rPr>
      </w:pPr>
      <w:r w:rsidRPr="00CF5DB3">
        <w:rPr>
          <w:b/>
          <w:sz w:val="24"/>
        </w:rPr>
        <w:t>Proceso de selección</w:t>
      </w:r>
    </w:p>
    <w:p w:rsidR="00CF5DB3" w:rsidRPr="00CF5DB3" w:rsidRDefault="00CF5DB3" w:rsidP="00CF5DB3">
      <w:pPr>
        <w:spacing w:after="0"/>
        <w:rPr>
          <w:rFonts w:cs="Arial"/>
          <w:sz w:val="18"/>
          <w:szCs w:val="18"/>
        </w:rPr>
      </w:pPr>
      <w:r w:rsidRPr="00CF5DB3">
        <w:rPr>
          <w:rFonts w:cs="Arial"/>
          <w:sz w:val="18"/>
          <w:szCs w:val="18"/>
        </w:rPr>
        <w:t xml:space="preserve">Para ser </w:t>
      </w:r>
      <w:r w:rsidRPr="00CF5DB3">
        <w:rPr>
          <w:rFonts w:cs="Arial"/>
          <w:sz w:val="18"/>
          <w:szCs w:val="18"/>
          <w:u w:val="single"/>
        </w:rPr>
        <w:t>candidato a selección</w:t>
      </w:r>
      <w:r w:rsidRPr="00CF5DB3">
        <w:rPr>
          <w:rFonts w:cs="Arial"/>
          <w:sz w:val="18"/>
          <w:szCs w:val="18"/>
        </w:rPr>
        <w:t xml:space="preserve"> como participante del curso, se deberán cubrir los</w:t>
      </w:r>
      <w:r>
        <w:rPr>
          <w:rFonts w:cs="Arial"/>
          <w:sz w:val="18"/>
          <w:szCs w:val="18"/>
        </w:rPr>
        <w:t xml:space="preserve"> siguientes requisitos básicos</w:t>
      </w:r>
      <w:r w:rsidRPr="00CF5DB3">
        <w:rPr>
          <w:rFonts w:cs="Arial"/>
          <w:sz w:val="18"/>
          <w:szCs w:val="18"/>
        </w:rPr>
        <w:t xml:space="preserve">: </w:t>
      </w:r>
    </w:p>
    <w:p w:rsidR="00CF5DB3" w:rsidRPr="00CF5DB3" w:rsidRDefault="00CF5DB3" w:rsidP="00CF5DB3">
      <w:pPr>
        <w:pStyle w:val="Prrafodelista"/>
        <w:numPr>
          <w:ilvl w:val="0"/>
          <w:numId w:val="7"/>
        </w:numPr>
        <w:spacing w:after="0"/>
        <w:rPr>
          <w:rFonts w:cs="Arial"/>
          <w:sz w:val="18"/>
          <w:szCs w:val="18"/>
        </w:rPr>
      </w:pPr>
      <w:r w:rsidRPr="00CF5DB3">
        <w:rPr>
          <w:rFonts w:cs="Arial"/>
          <w:sz w:val="18"/>
          <w:szCs w:val="18"/>
        </w:rPr>
        <w:t xml:space="preserve">Cubrir el perfil de ingreso: </w:t>
      </w:r>
      <w:r w:rsidRPr="00CF5DB3">
        <w:rPr>
          <w:rFonts w:eastAsia="Calibri" w:cs="Arial"/>
          <w:sz w:val="18"/>
          <w:szCs w:val="18"/>
        </w:rPr>
        <w:t>Funcionarios con perfil técnico que trabajen en la generación de estadística sobre delitos; contar con un</w:t>
      </w:r>
      <w:r>
        <w:rPr>
          <w:rFonts w:eastAsia="Calibri" w:cs="Arial"/>
          <w:sz w:val="18"/>
          <w:szCs w:val="18"/>
        </w:rPr>
        <w:t xml:space="preserve"> nivel mínimo de licenciatura; contar </w:t>
      </w:r>
      <w:r w:rsidRPr="00CF5DB3">
        <w:rPr>
          <w:rFonts w:eastAsia="Calibri" w:cs="Arial"/>
          <w:sz w:val="18"/>
          <w:szCs w:val="18"/>
        </w:rPr>
        <w:t>con conocimientos básicos de estadística</w:t>
      </w:r>
      <w:r>
        <w:rPr>
          <w:rFonts w:eastAsia="Calibri" w:cs="Arial"/>
          <w:sz w:val="18"/>
          <w:szCs w:val="18"/>
        </w:rPr>
        <w:t>.</w:t>
      </w:r>
    </w:p>
    <w:p w:rsidR="00CF5DB3" w:rsidRPr="00CF5DB3" w:rsidRDefault="00CF5DB3" w:rsidP="00CF5DB3">
      <w:pPr>
        <w:pStyle w:val="Prrafodelista"/>
        <w:numPr>
          <w:ilvl w:val="0"/>
          <w:numId w:val="7"/>
        </w:numPr>
        <w:spacing w:after="0"/>
        <w:rPr>
          <w:rFonts w:cs="Arial"/>
          <w:sz w:val="18"/>
          <w:szCs w:val="18"/>
        </w:rPr>
      </w:pPr>
      <w:r>
        <w:rPr>
          <w:rFonts w:cs="Arial"/>
          <w:sz w:val="18"/>
          <w:szCs w:val="18"/>
        </w:rPr>
        <w:t>Enviar de c</w:t>
      </w:r>
      <w:r w:rsidRPr="00CF5DB3">
        <w:rPr>
          <w:rFonts w:cs="Arial"/>
          <w:sz w:val="18"/>
          <w:szCs w:val="18"/>
        </w:rPr>
        <w:t>urrículum vitae</w:t>
      </w:r>
      <w:r>
        <w:rPr>
          <w:rFonts w:cs="Arial"/>
          <w:sz w:val="18"/>
          <w:szCs w:val="18"/>
        </w:rPr>
        <w:t>.</w:t>
      </w:r>
    </w:p>
    <w:p w:rsidR="00CF5DB3" w:rsidRPr="00CF5DB3" w:rsidRDefault="00CF5DB3" w:rsidP="00CF5DB3">
      <w:pPr>
        <w:pStyle w:val="Prrafodelista"/>
        <w:numPr>
          <w:ilvl w:val="0"/>
          <w:numId w:val="7"/>
        </w:numPr>
        <w:spacing w:after="0"/>
        <w:rPr>
          <w:rFonts w:cs="Arial"/>
          <w:sz w:val="18"/>
          <w:szCs w:val="18"/>
        </w:rPr>
      </w:pPr>
      <w:r>
        <w:rPr>
          <w:rFonts w:cs="Arial"/>
          <w:sz w:val="18"/>
          <w:szCs w:val="18"/>
        </w:rPr>
        <w:t>Enviar el</w:t>
      </w:r>
      <w:r w:rsidRPr="00CF5DB3">
        <w:rPr>
          <w:rFonts w:cs="Arial"/>
          <w:sz w:val="18"/>
          <w:szCs w:val="18"/>
        </w:rPr>
        <w:t xml:space="preserve"> cuestionario de admisión </w:t>
      </w:r>
      <w:r>
        <w:rPr>
          <w:rFonts w:cs="Arial"/>
          <w:sz w:val="18"/>
          <w:szCs w:val="18"/>
        </w:rPr>
        <w:t>contestado.</w:t>
      </w:r>
    </w:p>
    <w:p w:rsidR="00CF5DB3" w:rsidRDefault="00CF5DB3" w:rsidP="00CF5DB3">
      <w:pPr>
        <w:pStyle w:val="Prrafodelista"/>
        <w:numPr>
          <w:ilvl w:val="0"/>
          <w:numId w:val="7"/>
        </w:numPr>
        <w:spacing w:after="0"/>
        <w:rPr>
          <w:rFonts w:cs="Arial"/>
          <w:sz w:val="18"/>
          <w:szCs w:val="18"/>
        </w:rPr>
      </w:pPr>
      <w:r w:rsidRPr="00CF5DB3">
        <w:rPr>
          <w:rFonts w:cs="Arial"/>
          <w:sz w:val="18"/>
          <w:szCs w:val="18"/>
        </w:rPr>
        <w:t>Env</w:t>
      </w:r>
      <w:r>
        <w:rPr>
          <w:rFonts w:cs="Arial"/>
          <w:sz w:val="18"/>
          <w:szCs w:val="18"/>
        </w:rPr>
        <w:t>iar esta</w:t>
      </w:r>
      <w:r w:rsidRPr="00CF5DB3">
        <w:rPr>
          <w:rFonts w:cs="Arial"/>
          <w:sz w:val="18"/>
          <w:szCs w:val="18"/>
        </w:rPr>
        <w:t xml:space="preserve"> carta compromiso firmada tanto por el participante como por su jefe superior inmediato</w:t>
      </w:r>
      <w:r>
        <w:rPr>
          <w:rFonts w:cs="Arial"/>
          <w:sz w:val="18"/>
          <w:szCs w:val="18"/>
        </w:rPr>
        <w:t>.</w:t>
      </w:r>
    </w:p>
    <w:p w:rsidR="00463847" w:rsidRDefault="00463847" w:rsidP="00CF5DB3">
      <w:pPr>
        <w:spacing w:after="0"/>
        <w:rPr>
          <w:rFonts w:cs="Arial"/>
          <w:sz w:val="18"/>
          <w:szCs w:val="18"/>
        </w:rPr>
      </w:pPr>
    </w:p>
    <w:p w:rsidR="00CF5DB3" w:rsidRPr="00CF5DB3" w:rsidRDefault="00CF5DB3" w:rsidP="00CF5DB3">
      <w:pPr>
        <w:spacing w:after="0"/>
        <w:rPr>
          <w:rFonts w:cs="Arial"/>
          <w:sz w:val="18"/>
          <w:szCs w:val="18"/>
        </w:rPr>
      </w:pPr>
      <w:r>
        <w:rPr>
          <w:rFonts w:cs="Arial"/>
          <w:sz w:val="18"/>
          <w:szCs w:val="18"/>
        </w:rPr>
        <w:t>El Centro de Excelencia para Informaci</w:t>
      </w:r>
      <w:r w:rsidR="00463847">
        <w:rPr>
          <w:rFonts w:cs="Arial"/>
          <w:sz w:val="18"/>
          <w:szCs w:val="18"/>
        </w:rPr>
        <w:t>ón E</w:t>
      </w:r>
      <w:r>
        <w:rPr>
          <w:rFonts w:cs="Arial"/>
          <w:sz w:val="18"/>
          <w:szCs w:val="18"/>
        </w:rPr>
        <w:t xml:space="preserve">stadística de Gobierno, Seguridad Pública, Victimización y Justicia </w:t>
      </w:r>
      <w:r w:rsidR="00463847">
        <w:rPr>
          <w:rFonts w:cs="Arial"/>
          <w:sz w:val="18"/>
          <w:szCs w:val="18"/>
        </w:rPr>
        <w:t xml:space="preserve">(CdE) </w:t>
      </w:r>
      <w:r>
        <w:rPr>
          <w:rFonts w:cs="Arial"/>
          <w:sz w:val="18"/>
          <w:szCs w:val="18"/>
        </w:rPr>
        <w:t xml:space="preserve">se reserva el derecho de </w:t>
      </w:r>
      <w:r w:rsidR="00463847">
        <w:rPr>
          <w:rFonts w:cs="Arial"/>
          <w:sz w:val="18"/>
          <w:szCs w:val="18"/>
        </w:rPr>
        <w:t>seleccionar</w:t>
      </w:r>
      <w:r>
        <w:rPr>
          <w:rFonts w:cs="Arial"/>
          <w:sz w:val="18"/>
          <w:szCs w:val="18"/>
        </w:rPr>
        <w:t xml:space="preserve"> a los participantes que cubran </w:t>
      </w:r>
      <w:r w:rsidR="00463847">
        <w:rPr>
          <w:rFonts w:cs="Arial"/>
          <w:sz w:val="18"/>
          <w:szCs w:val="18"/>
        </w:rPr>
        <w:t xml:space="preserve">el perfil. </w:t>
      </w:r>
    </w:p>
    <w:p w:rsidR="00CF5DB3" w:rsidRDefault="00CF5DB3" w:rsidP="00CF5DB3">
      <w:pPr>
        <w:pStyle w:val="Prrafodelista"/>
        <w:spacing w:after="0"/>
        <w:rPr>
          <w:rFonts w:cs="Arial"/>
          <w:sz w:val="18"/>
          <w:szCs w:val="18"/>
        </w:rPr>
      </w:pPr>
    </w:p>
    <w:p w:rsidR="0025783E" w:rsidRDefault="0025783E" w:rsidP="00CF5DB3">
      <w:pPr>
        <w:pStyle w:val="Prrafodelista"/>
        <w:spacing w:after="0"/>
        <w:rPr>
          <w:rFonts w:cs="Arial"/>
          <w:sz w:val="18"/>
          <w:szCs w:val="18"/>
        </w:rPr>
      </w:pPr>
    </w:p>
    <w:p w:rsidR="00CF5DB3" w:rsidRDefault="00CF5DB3" w:rsidP="00CF5DB3">
      <w:pPr>
        <w:pStyle w:val="Ttulo1"/>
        <w:spacing w:before="0" w:line="240" w:lineRule="auto"/>
        <w:rPr>
          <w:b/>
          <w:sz w:val="24"/>
        </w:rPr>
      </w:pPr>
      <w:r w:rsidRPr="00CF5DB3">
        <w:rPr>
          <w:b/>
          <w:sz w:val="24"/>
        </w:rPr>
        <w:t>Puntualidad en la entrega</w:t>
      </w:r>
    </w:p>
    <w:p w:rsidR="00CF5DB3" w:rsidRDefault="00CF5DB3" w:rsidP="00CF5DB3">
      <w:pPr>
        <w:pStyle w:val="Prrafodelista"/>
        <w:numPr>
          <w:ilvl w:val="0"/>
          <w:numId w:val="10"/>
        </w:numPr>
        <w:spacing w:after="0" w:line="240" w:lineRule="auto"/>
        <w:jc w:val="both"/>
        <w:rPr>
          <w:sz w:val="18"/>
        </w:rPr>
      </w:pPr>
      <w:r w:rsidRPr="00CF5DB3">
        <w:rPr>
          <w:sz w:val="18"/>
        </w:rPr>
        <w:t>Se c</w:t>
      </w:r>
      <w:r>
        <w:rPr>
          <w:sz w:val="18"/>
        </w:rPr>
        <w:t>onsiderará</w:t>
      </w:r>
      <w:r w:rsidRPr="00CF5DB3">
        <w:rPr>
          <w:sz w:val="18"/>
        </w:rPr>
        <w:t xml:space="preserve"> como </w:t>
      </w:r>
      <w:r>
        <w:rPr>
          <w:sz w:val="18"/>
        </w:rPr>
        <w:t xml:space="preserve">hora </w:t>
      </w:r>
      <w:r w:rsidRPr="00CF5DB3">
        <w:rPr>
          <w:sz w:val="18"/>
        </w:rPr>
        <w:t>límite las 23:59 horas (hora del centro de México GTM -5) de la fecha de entrega establecida</w:t>
      </w:r>
      <w:r w:rsidR="00D60394">
        <w:rPr>
          <w:sz w:val="18"/>
        </w:rPr>
        <w:t xml:space="preserve"> en la agenda del curso</w:t>
      </w:r>
      <w:r w:rsidRPr="00CF5DB3">
        <w:rPr>
          <w:sz w:val="18"/>
        </w:rPr>
        <w:t>.</w:t>
      </w:r>
    </w:p>
    <w:p w:rsidR="00CF5DB3" w:rsidRPr="003C42FA" w:rsidRDefault="00CF5DB3" w:rsidP="003C42FA">
      <w:pPr>
        <w:pStyle w:val="Prrafodelista"/>
        <w:numPr>
          <w:ilvl w:val="0"/>
          <w:numId w:val="10"/>
        </w:numPr>
        <w:spacing w:after="0" w:line="240" w:lineRule="auto"/>
        <w:jc w:val="both"/>
        <w:rPr>
          <w:sz w:val="18"/>
        </w:rPr>
      </w:pPr>
      <w:r>
        <w:rPr>
          <w:sz w:val="18"/>
        </w:rPr>
        <w:t>El rubro de</w:t>
      </w:r>
      <w:r w:rsidRPr="00CF5DB3">
        <w:rPr>
          <w:sz w:val="18"/>
        </w:rPr>
        <w:t xml:space="preserve"> </w:t>
      </w:r>
      <w:r>
        <w:rPr>
          <w:sz w:val="18"/>
        </w:rPr>
        <w:t>“</w:t>
      </w:r>
      <w:r w:rsidRPr="00CF5DB3">
        <w:rPr>
          <w:sz w:val="18"/>
        </w:rPr>
        <w:t>puntualidad</w:t>
      </w:r>
      <w:r>
        <w:rPr>
          <w:sz w:val="18"/>
        </w:rPr>
        <w:t xml:space="preserve"> en la entrega” tiene un peso </w:t>
      </w:r>
      <w:r w:rsidRPr="00CF5DB3">
        <w:rPr>
          <w:sz w:val="18"/>
        </w:rPr>
        <w:t xml:space="preserve">del 10% en </w:t>
      </w:r>
      <w:r>
        <w:rPr>
          <w:sz w:val="18"/>
        </w:rPr>
        <w:t>cada una de</w:t>
      </w:r>
      <w:r w:rsidRPr="00CF5DB3">
        <w:rPr>
          <w:sz w:val="18"/>
        </w:rPr>
        <w:t xml:space="preserve"> las actividades, </w:t>
      </w:r>
      <w:r w:rsidR="00D60394">
        <w:rPr>
          <w:sz w:val="18"/>
        </w:rPr>
        <w:t xml:space="preserve">teniendo </w:t>
      </w:r>
      <w:r>
        <w:rPr>
          <w:sz w:val="18"/>
        </w:rPr>
        <w:t>derecho</w:t>
      </w:r>
      <w:r w:rsidRPr="00CF5DB3">
        <w:rPr>
          <w:sz w:val="18"/>
        </w:rPr>
        <w:t xml:space="preserve"> </w:t>
      </w:r>
      <w:r>
        <w:rPr>
          <w:sz w:val="18"/>
        </w:rPr>
        <w:t xml:space="preserve">el tutor de </w:t>
      </w:r>
      <w:r w:rsidRPr="00CF5DB3">
        <w:rPr>
          <w:sz w:val="18"/>
        </w:rPr>
        <w:t>descontar 2 puntos por cada d</w:t>
      </w:r>
      <w:r w:rsidR="00463847">
        <w:rPr>
          <w:sz w:val="18"/>
        </w:rPr>
        <w:t xml:space="preserve">ía de retraso. </w:t>
      </w:r>
      <w:r w:rsidR="003C42FA">
        <w:rPr>
          <w:sz w:val="18"/>
        </w:rPr>
        <w:t xml:space="preserve"> </w:t>
      </w:r>
      <w:r w:rsidRPr="003C42FA">
        <w:rPr>
          <w:sz w:val="18"/>
        </w:rPr>
        <w:t>En caso de que el participante entregue su tarea con 6 o más días de retraso, la aceptación de la tarea dependerá del criterio del tutor y será inapelable.</w:t>
      </w:r>
    </w:p>
    <w:p w:rsidR="00CF5DB3" w:rsidRDefault="00CF5DB3" w:rsidP="00CF5DB3">
      <w:pPr>
        <w:spacing w:after="0"/>
        <w:rPr>
          <w:sz w:val="18"/>
        </w:rPr>
      </w:pPr>
    </w:p>
    <w:p w:rsidR="0025783E" w:rsidRDefault="0025783E" w:rsidP="00CF5DB3">
      <w:pPr>
        <w:spacing w:after="0"/>
        <w:rPr>
          <w:sz w:val="18"/>
        </w:rPr>
      </w:pPr>
    </w:p>
    <w:p w:rsidR="00CF5DB3" w:rsidRPr="00CF5DB3" w:rsidRDefault="00CF5DB3" w:rsidP="00CF5DB3">
      <w:pPr>
        <w:pStyle w:val="Ttulo1"/>
        <w:spacing w:before="0" w:line="240" w:lineRule="auto"/>
        <w:rPr>
          <w:b/>
          <w:sz w:val="24"/>
        </w:rPr>
      </w:pPr>
      <w:r w:rsidRPr="00CF5DB3">
        <w:rPr>
          <w:b/>
          <w:sz w:val="24"/>
        </w:rPr>
        <w:t xml:space="preserve">Tutoría </w:t>
      </w:r>
    </w:p>
    <w:p w:rsidR="00CF5DB3" w:rsidRPr="00CF5DB3" w:rsidRDefault="00CF5DB3" w:rsidP="00463847">
      <w:pPr>
        <w:pStyle w:val="Prrafodelista"/>
        <w:numPr>
          <w:ilvl w:val="0"/>
          <w:numId w:val="12"/>
        </w:numPr>
        <w:spacing w:after="0"/>
        <w:rPr>
          <w:rFonts w:cs="Arial"/>
          <w:sz w:val="18"/>
          <w:szCs w:val="18"/>
        </w:rPr>
      </w:pPr>
      <w:r>
        <w:rPr>
          <w:rFonts w:cs="Arial"/>
          <w:sz w:val="18"/>
          <w:szCs w:val="18"/>
        </w:rPr>
        <w:t>La e</w:t>
      </w:r>
      <w:r w:rsidRPr="00CF5DB3">
        <w:rPr>
          <w:rFonts w:cs="Arial"/>
          <w:sz w:val="18"/>
          <w:szCs w:val="18"/>
        </w:rPr>
        <w:t>valuación y retroalimentación será personalizada</w:t>
      </w:r>
      <w:r w:rsidR="003C42FA">
        <w:rPr>
          <w:rFonts w:cs="Arial"/>
          <w:sz w:val="18"/>
          <w:szCs w:val="18"/>
        </w:rPr>
        <w:t>.</w:t>
      </w:r>
    </w:p>
    <w:p w:rsidR="00CF5DB3" w:rsidRDefault="00463847" w:rsidP="00463847">
      <w:pPr>
        <w:pStyle w:val="Prrafodelista"/>
        <w:numPr>
          <w:ilvl w:val="0"/>
          <w:numId w:val="12"/>
        </w:numPr>
        <w:spacing w:after="0"/>
        <w:rPr>
          <w:rFonts w:cs="Arial"/>
          <w:sz w:val="18"/>
          <w:szCs w:val="18"/>
        </w:rPr>
      </w:pPr>
      <w:r>
        <w:rPr>
          <w:rFonts w:cs="Arial"/>
          <w:sz w:val="18"/>
          <w:szCs w:val="18"/>
        </w:rPr>
        <w:t>El t</w:t>
      </w:r>
      <w:r w:rsidR="00CF5DB3" w:rsidRPr="00CF5DB3">
        <w:rPr>
          <w:rFonts w:cs="Arial"/>
          <w:sz w:val="18"/>
          <w:szCs w:val="18"/>
        </w:rPr>
        <w:t>iempo máximo de respuesta a cualquier mensaje</w:t>
      </w:r>
      <w:r>
        <w:rPr>
          <w:rFonts w:cs="Arial"/>
          <w:sz w:val="18"/>
          <w:szCs w:val="18"/>
        </w:rPr>
        <w:t xml:space="preserve"> enviado al tutor será de 24 horas, considerando </w:t>
      </w:r>
      <w:r w:rsidR="003C42FA">
        <w:rPr>
          <w:rFonts w:cs="Arial"/>
          <w:sz w:val="18"/>
          <w:szCs w:val="18"/>
        </w:rPr>
        <w:t xml:space="preserve">solo </w:t>
      </w:r>
      <w:r>
        <w:rPr>
          <w:rFonts w:cs="Arial"/>
          <w:sz w:val="18"/>
          <w:szCs w:val="18"/>
        </w:rPr>
        <w:t>días hábiles. Es decir, si se envía un mensaje un viernes a las 17:00 horas (hora del centro de México), se espera que el tutor responda a más tardar a las 17</w:t>
      </w:r>
      <w:r w:rsidR="003C42FA">
        <w:rPr>
          <w:rFonts w:cs="Arial"/>
          <w:sz w:val="18"/>
          <w:szCs w:val="18"/>
        </w:rPr>
        <w:t>:0</w:t>
      </w:r>
      <w:r w:rsidR="0008444B">
        <w:rPr>
          <w:rFonts w:cs="Arial"/>
          <w:sz w:val="18"/>
          <w:szCs w:val="18"/>
        </w:rPr>
        <w:t>0</w:t>
      </w:r>
      <w:r w:rsidR="003C42FA">
        <w:rPr>
          <w:rFonts w:cs="Arial"/>
          <w:sz w:val="18"/>
          <w:szCs w:val="18"/>
        </w:rPr>
        <w:t xml:space="preserve"> horas</w:t>
      </w:r>
      <w:r>
        <w:rPr>
          <w:rFonts w:cs="Arial"/>
          <w:sz w:val="18"/>
          <w:szCs w:val="18"/>
        </w:rPr>
        <w:t xml:space="preserve"> </w:t>
      </w:r>
      <w:r w:rsidR="003C42FA">
        <w:rPr>
          <w:rFonts w:cs="Arial"/>
          <w:sz w:val="18"/>
          <w:szCs w:val="18"/>
        </w:rPr>
        <w:t>del lunes siguiente.</w:t>
      </w:r>
    </w:p>
    <w:p w:rsidR="00CF5DB3" w:rsidRDefault="00CF5DB3" w:rsidP="00CF5DB3">
      <w:pPr>
        <w:pStyle w:val="Prrafodelista"/>
        <w:spacing w:after="0"/>
        <w:rPr>
          <w:rFonts w:cs="Arial"/>
          <w:sz w:val="18"/>
          <w:szCs w:val="18"/>
        </w:rPr>
      </w:pPr>
    </w:p>
    <w:p w:rsidR="0025783E" w:rsidRDefault="0025783E" w:rsidP="00CF5DB3">
      <w:pPr>
        <w:pStyle w:val="Prrafodelista"/>
        <w:spacing w:after="0"/>
        <w:rPr>
          <w:rFonts w:cs="Arial"/>
          <w:sz w:val="18"/>
          <w:szCs w:val="18"/>
        </w:rPr>
      </w:pPr>
      <w:bookmarkStart w:id="0" w:name="_GoBack"/>
      <w:bookmarkEnd w:id="0"/>
    </w:p>
    <w:p w:rsidR="00CF5DB3" w:rsidRPr="00CF5DB3" w:rsidRDefault="00CF5DB3" w:rsidP="00CF5DB3">
      <w:pPr>
        <w:pStyle w:val="Ttulo1"/>
        <w:spacing w:before="0" w:line="240" w:lineRule="auto"/>
        <w:rPr>
          <w:b/>
          <w:sz w:val="24"/>
        </w:rPr>
      </w:pPr>
      <w:r>
        <w:rPr>
          <w:b/>
          <w:sz w:val="24"/>
        </w:rPr>
        <w:t>Plagio</w:t>
      </w:r>
    </w:p>
    <w:p w:rsidR="00CF5DB3" w:rsidRPr="00CF5DB3" w:rsidRDefault="00CF5DB3" w:rsidP="00CF5DB3">
      <w:pPr>
        <w:spacing w:after="0" w:line="240" w:lineRule="auto"/>
        <w:jc w:val="both"/>
        <w:rPr>
          <w:sz w:val="18"/>
        </w:rPr>
      </w:pPr>
      <w:r w:rsidRPr="00CF5DB3">
        <w:rPr>
          <w:sz w:val="18"/>
        </w:rPr>
        <w:t>El plagio está definido por el diccionario de la Re</w:t>
      </w:r>
      <w:r>
        <w:rPr>
          <w:sz w:val="18"/>
        </w:rPr>
        <w:t>al Academia de la Lengua Española como la acción de “</w:t>
      </w:r>
      <w:r w:rsidRPr="00CF5DB3">
        <w:rPr>
          <w:sz w:val="18"/>
        </w:rPr>
        <w:t xml:space="preserve">copiar en lo sustancial obras </w:t>
      </w:r>
      <w:r>
        <w:rPr>
          <w:sz w:val="18"/>
        </w:rPr>
        <w:t xml:space="preserve">ajenas, dándolas como propias”. </w:t>
      </w:r>
      <w:r w:rsidRPr="00CF5DB3">
        <w:rPr>
          <w:sz w:val="18"/>
        </w:rPr>
        <w:t xml:space="preserve">El plagio es una falta grave: es el equivalente, en el ámbito </w:t>
      </w:r>
      <w:r w:rsidR="003C42FA">
        <w:rPr>
          <w:sz w:val="18"/>
        </w:rPr>
        <w:t>educativo</w:t>
      </w:r>
      <w:r w:rsidRPr="00CF5DB3">
        <w:rPr>
          <w:sz w:val="18"/>
        </w:rPr>
        <w:t xml:space="preserve">, al robo. Un </w:t>
      </w:r>
      <w:r>
        <w:rPr>
          <w:sz w:val="18"/>
        </w:rPr>
        <w:t>participante</w:t>
      </w:r>
      <w:r w:rsidRPr="00CF5DB3">
        <w:rPr>
          <w:sz w:val="18"/>
        </w:rPr>
        <w:t xml:space="preserve"> que plagia no se toma su educación en serio, y no respeta el trabajo intelectual ajeno.</w:t>
      </w:r>
    </w:p>
    <w:p w:rsidR="00CF5DB3" w:rsidRPr="00CF5DB3" w:rsidRDefault="00CF5DB3" w:rsidP="00CF5DB3">
      <w:pPr>
        <w:spacing w:after="0" w:line="240" w:lineRule="auto"/>
        <w:jc w:val="both"/>
        <w:rPr>
          <w:sz w:val="18"/>
        </w:rPr>
      </w:pPr>
      <w:r w:rsidRPr="00CF5DB3">
        <w:rPr>
          <w:sz w:val="18"/>
        </w:rPr>
        <w:br/>
        <w:t>No existe plagio pequeño. Si un estudiante hace uso de cualquier porción del trabajo de otra persona, y no documenta su fuente, está cometiendo un acto de plagio. Ahora, es evidente que todos contamos con las ideas de otros a la hora de presentar las nuestras, y que nuestro conocimiento se basa en el conocimiento de los demás. Pero cuando nos apoyamos en el trabajo de otros, la honestidad académica requiere que anunciemos explícitamente el hecho que estamos usando una fuente externa, ya sea por medio de una cita, o por</w:t>
      </w:r>
      <w:r>
        <w:rPr>
          <w:sz w:val="18"/>
        </w:rPr>
        <w:t xml:space="preserve"> medio de un paráfrasis. </w:t>
      </w:r>
      <w:r w:rsidRPr="00CF5DB3">
        <w:rPr>
          <w:sz w:val="18"/>
        </w:rPr>
        <w:t xml:space="preserve">Cuando </w:t>
      </w:r>
      <w:r>
        <w:rPr>
          <w:sz w:val="18"/>
        </w:rPr>
        <w:t>se hace</w:t>
      </w:r>
      <w:r w:rsidRPr="00CF5DB3">
        <w:rPr>
          <w:sz w:val="18"/>
        </w:rPr>
        <w:t xml:space="preserve"> una cita o una paráfrasis, </w:t>
      </w:r>
      <w:r>
        <w:rPr>
          <w:sz w:val="18"/>
        </w:rPr>
        <w:t>se identifica</w:t>
      </w:r>
      <w:r w:rsidRPr="00CF5DB3">
        <w:rPr>
          <w:sz w:val="18"/>
        </w:rPr>
        <w:t xml:space="preserve"> claramente a nuestra fuente, no sólo para dar reconocimiento a su autor, sino para que el lector pueda referirse al original si así lo desea.</w:t>
      </w:r>
    </w:p>
    <w:p w:rsidR="00CF5DB3" w:rsidRDefault="00CF5DB3" w:rsidP="00CF5DB3">
      <w:pPr>
        <w:spacing w:after="0" w:line="240" w:lineRule="auto"/>
        <w:jc w:val="both"/>
        <w:rPr>
          <w:sz w:val="18"/>
        </w:rPr>
      </w:pPr>
      <w:r w:rsidRPr="00CF5DB3">
        <w:rPr>
          <w:sz w:val="18"/>
        </w:rPr>
        <w:br/>
        <w:t>Existen circunstancias académicas en las cuales, excepcionalmente, no es aceptable citar o parafrasear el traba</w:t>
      </w:r>
      <w:r>
        <w:rPr>
          <w:sz w:val="18"/>
        </w:rPr>
        <w:t xml:space="preserve">jo de otros. Por ejemplo, en las actividades de reflexión al final de diversos módulos en las </w:t>
      </w:r>
      <w:r w:rsidRPr="00CF5DB3">
        <w:rPr>
          <w:sz w:val="18"/>
        </w:rPr>
        <w:t>cual</w:t>
      </w:r>
      <w:r>
        <w:rPr>
          <w:sz w:val="18"/>
        </w:rPr>
        <w:t>es</w:t>
      </w:r>
      <w:r w:rsidRPr="00CF5DB3">
        <w:rPr>
          <w:sz w:val="18"/>
        </w:rPr>
        <w:t xml:space="preserve"> se pide claramente que los </w:t>
      </w:r>
      <w:r>
        <w:rPr>
          <w:sz w:val="18"/>
        </w:rPr>
        <w:t>participantes</w:t>
      </w:r>
      <w:r w:rsidRPr="00CF5DB3">
        <w:rPr>
          <w:sz w:val="18"/>
        </w:rPr>
        <w:t xml:space="preserve"> respondan utilizando sus </w:t>
      </w:r>
      <w:r>
        <w:rPr>
          <w:sz w:val="18"/>
        </w:rPr>
        <w:t>ideas y palabras exclusivamente. E</w:t>
      </w:r>
      <w:r w:rsidRPr="00CF5DB3">
        <w:rPr>
          <w:sz w:val="18"/>
        </w:rPr>
        <w:t>n ese caso</w:t>
      </w:r>
      <w:r>
        <w:rPr>
          <w:sz w:val="18"/>
        </w:rPr>
        <w:t>,</w:t>
      </w:r>
      <w:r w:rsidRPr="00CF5DB3">
        <w:rPr>
          <w:sz w:val="18"/>
        </w:rPr>
        <w:t xml:space="preserve"> el </w:t>
      </w:r>
      <w:r>
        <w:rPr>
          <w:sz w:val="18"/>
        </w:rPr>
        <w:t>participante</w:t>
      </w:r>
      <w:r w:rsidRPr="00CF5DB3">
        <w:rPr>
          <w:sz w:val="18"/>
        </w:rPr>
        <w:t xml:space="preserve"> no deberá apelar a fuentes externas, aun si éstas estuvieran referenciadas adecuadamente.</w:t>
      </w:r>
    </w:p>
    <w:p w:rsidR="003C42FA" w:rsidRDefault="003C42FA" w:rsidP="003C42FA">
      <w:pPr>
        <w:spacing w:after="0" w:line="240" w:lineRule="auto"/>
        <w:jc w:val="both"/>
        <w:rPr>
          <w:sz w:val="18"/>
        </w:rPr>
      </w:pPr>
    </w:p>
    <w:p w:rsidR="00D60394" w:rsidRPr="00D60394" w:rsidRDefault="003C42FA" w:rsidP="003C42FA">
      <w:pPr>
        <w:spacing w:after="0" w:line="240" w:lineRule="auto"/>
        <w:jc w:val="both"/>
        <w:rPr>
          <w:sz w:val="18"/>
        </w:rPr>
      </w:pPr>
      <w:r>
        <w:rPr>
          <w:sz w:val="18"/>
        </w:rPr>
        <w:t xml:space="preserve">En los casos en que </w:t>
      </w:r>
      <w:r w:rsidR="00D60394" w:rsidRPr="00D60394">
        <w:rPr>
          <w:sz w:val="18"/>
        </w:rPr>
        <w:t xml:space="preserve">haya </w:t>
      </w:r>
      <w:r>
        <w:rPr>
          <w:sz w:val="18"/>
        </w:rPr>
        <w:t>una presunción o comprobación de</w:t>
      </w:r>
      <w:r w:rsidR="00D60394" w:rsidRPr="00D60394">
        <w:rPr>
          <w:sz w:val="18"/>
        </w:rPr>
        <w:t xml:space="preserve"> un plagio, se aplicará una o varias de estas acciones: </w:t>
      </w:r>
    </w:p>
    <w:p w:rsidR="003C42FA" w:rsidRPr="003C42FA" w:rsidRDefault="003C42FA" w:rsidP="003C42FA">
      <w:pPr>
        <w:numPr>
          <w:ilvl w:val="0"/>
          <w:numId w:val="15"/>
        </w:numPr>
        <w:shd w:val="clear" w:color="auto" w:fill="F9F9F9"/>
        <w:spacing w:after="0" w:line="240" w:lineRule="auto"/>
        <w:rPr>
          <w:sz w:val="18"/>
        </w:rPr>
      </w:pPr>
      <w:r w:rsidRPr="003C42FA">
        <w:rPr>
          <w:sz w:val="18"/>
        </w:rPr>
        <w:t xml:space="preserve">Solicitar al participante la entrega </w:t>
      </w:r>
      <w:r>
        <w:rPr>
          <w:sz w:val="18"/>
        </w:rPr>
        <w:t xml:space="preserve">total o parcial de la actividad, o entrega de una complementación de la actividad en cuestión, </w:t>
      </w:r>
      <w:r w:rsidRPr="003C42FA">
        <w:rPr>
          <w:sz w:val="18"/>
        </w:rPr>
        <w:t>en el tiempo que el tutor considere necesario para una nueva evaluación.</w:t>
      </w:r>
    </w:p>
    <w:p w:rsidR="003C42FA" w:rsidRPr="003C42FA" w:rsidRDefault="003C42FA" w:rsidP="003C42FA">
      <w:pPr>
        <w:numPr>
          <w:ilvl w:val="0"/>
          <w:numId w:val="15"/>
        </w:numPr>
        <w:shd w:val="clear" w:color="auto" w:fill="F9F9F9"/>
        <w:spacing w:after="0" w:line="240" w:lineRule="auto"/>
        <w:rPr>
          <w:sz w:val="18"/>
        </w:rPr>
      </w:pPr>
      <w:r w:rsidRPr="003C42FA">
        <w:rPr>
          <w:sz w:val="18"/>
        </w:rPr>
        <w:t xml:space="preserve">Una reducción de la calificación de la actividad en cuestión. El valor de la reducción será otorgada por el tutor </w:t>
      </w:r>
      <w:r>
        <w:rPr>
          <w:sz w:val="18"/>
        </w:rPr>
        <w:t>del curso, siendo ésta inapelable.</w:t>
      </w:r>
    </w:p>
    <w:p w:rsidR="003C42FA" w:rsidRPr="003C42FA" w:rsidRDefault="003C42FA" w:rsidP="003C42FA">
      <w:pPr>
        <w:numPr>
          <w:ilvl w:val="0"/>
          <w:numId w:val="15"/>
        </w:numPr>
        <w:shd w:val="clear" w:color="auto" w:fill="F9F9F9"/>
        <w:spacing w:after="0" w:line="240" w:lineRule="auto"/>
        <w:rPr>
          <w:sz w:val="18"/>
        </w:rPr>
      </w:pPr>
      <w:r w:rsidRPr="003C42FA">
        <w:rPr>
          <w:sz w:val="18"/>
        </w:rPr>
        <w:t>Una calificación de CERO</w:t>
      </w:r>
      <w:r>
        <w:rPr>
          <w:sz w:val="18"/>
        </w:rPr>
        <w:t xml:space="preserve"> (00)</w:t>
      </w:r>
      <w:r w:rsidRPr="003C42FA">
        <w:rPr>
          <w:sz w:val="18"/>
        </w:rPr>
        <w:t xml:space="preserve"> de la actividad en cuestión.</w:t>
      </w:r>
    </w:p>
    <w:p w:rsidR="003C42FA" w:rsidRDefault="003C42FA" w:rsidP="003C42FA">
      <w:pPr>
        <w:numPr>
          <w:ilvl w:val="0"/>
          <w:numId w:val="15"/>
        </w:numPr>
        <w:shd w:val="clear" w:color="auto" w:fill="F9F9F9"/>
        <w:spacing w:after="0" w:line="240" w:lineRule="auto"/>
        <w:rPr>
          <w:sz w:val="18"/>
        </w:rPr>
      </w:pPr>
      <w:r w:rsidRPr="003C42FA">
        <w:rPr>
          <w:sz w:val="18"/>
        </w:rPr>
        <w:lastRenderedPageBreak/>
        <w:t xml:space="preserve">Una amonestación indicando que en el caso de encontrar actos de plagio en futuras acciones, el participante será dado de baja del curso de manera definitiva. Por consiguiente, el </w:t>
      </w:r>
      <w:r>
        <w:rPr>
          <w:sz w:val="18"/>
        </w:rPr>
        <w:t>CdE</w:t>
      </w:r>
      <w:r w:rsidRPr="003C42FA">
        <w:rPr>
          <w:sz w:val="18"/>
        </w:rPr>
        <w:t xml:space="preserve"> se reserva el derecho de prohibir la matriculación del participante para futuros cursos.</w:t>
      </w:r>
    </w:p>
    <w:p w:rsidR="003C42FA" w:rsidRPr="003C42FA" w:rsidRDefault="003C42FA" w:rsidP="003C42FA">
      <w:pPr>
        <w:numPr>
          <w:ilvl w:val="0"/>
          <w:numId w:val="15"/>
        </w:numPr>
        <w:shd w:val="clear" w:color="auto" w:fill="F9F9F9"/>
        <w:spacing w:after="0" w:line="240" w:lineRule="auto"/>
        <w:rPr>
          <w:sz w:val="18"/>
        </w:rPr>
      </w:pPr>
      <w:r>
        <w:rPr>
          <w:sz w:val="18"/>
        </w:rPr>
        <w:t>Se notificará de manera oficial a la institución a la cual pertenezca el participante.</w:t>
      </w:r>
    </w:p>
    <w:p w:rsidR="003C42FA" w:rsidRDefault="003C42FA" w:rsidP="003C42FA">
      <w:pPr>
        <w:shd w:val="clear" w:color="auto" w:fill="F9F9F9"/>
        <w:spacing w:after="0" w:line="240" w:lineRule="auto"/>
        <w:rPr>
          <w:sz w:val="18"/>
        </w:rPr>
      </w:pPr>
    </w:p>
    <w:p w:rsidR="003C42FA" w:rsidRPr="003C42FA" w:rsidRDefault="003C42FA" w:rsidP="003C42FA">
      <w:pPr>
        <w:shd w:val="clear" w:color="auto" w:fill="F9F9F9"/>
        <w:spacing w:after="0" w:line="240" w:lineRule="auto"/>
        <w:rPr>
          <w:sz w:val="18"/>
        </w:rPr>
      </w:pPr>
      <w:r w:rsidRPr="003C42FA">
        <w:rPr>
          <w:sz w:val="18"/>
        </w:rPr>
        <w:t xml:space="preserve">Aquellos participantes que hayan sido dados de baja por motivo de </w:t>
      </w:r>
      <w:r>
        <w:rPr>
          <w:sz w:val="18"/>
        </w:rPr>
        <w:t>plagio</w:t>
      </w:r>
      <w:r w:rsidRPr="003C42FA">
        <w:rPr>
          <w:sz w:val="18"/>
        </w:rPr>
        <w:t xml:space="preserve"> no serán elegibles para los cursos </w:t>
      </w:r>
      <w:r>
        <w:rPr>
          <w:sz w:val="18"/>
        </w:rPr>
        <w:t>del CdE</w:t>
      </w:r>
      <w:r w:rsidRPr="003C42FA">
        <w:rPr>
          <w:sz w:val="18"/>
        </w:rPr>
        <w:t xml:space="preserve"> por un período de un año, a partir de la notificación de la baja al estudiante.</w:t>
      </w:r>
      <w:r>
        <w:rPr>
          <w:sz w:val="18"/>
        </w:rPr>
        <w:t xml:space="preserve"> </w:t>
      </w:r>
    </w:p>
    <w:p w:rsidR="00CF5DB3" w:rsidRDefault="00CF5DB3" w:rsidP="00CF5DB3">
      <w:pPr>
        <w:spacing w:after="0" w:line="240" w:lineRule="auto"/>
        <w:jc w:val="both"/>
        <w:rPr>
          <w:sz w:val="18"/>
        </w:rPr>
      </w:pPr>
    </w:p>
    <w:p w:rsidR="008322F8" w:rsidRPr="00CF5DB3" w:rsidRDefault="008322F8" w:rsidP="00CF5DB3">
      <w:pPr>
        <w:spacing w:after="0" w:line="240" w:lineRule="auto"/>
        <w:jc w:val="both"/>
        <w:rPr>
          <w:sz w:val="18"/>
        </w:rPr>
      </w:pPr>
    </w:p>
    <w:p w:rsidR="00CF5DB3" w:rsidRPr="00CF5DB3" w:rsidRDefault="00CF5DB3" w:rsidP="00CF5DB3">
      <w:pPr>
        <w:pStyle w:val="Ttulo1"/>
        <w:spacing w:before="0" w:line="240" w:lineRule="auto"/>
        <w:rPr>
          <w:b/>
          <w:sz w:val="24"/>
        </w:rPr>
      </w:pPr>
      <w:r w:rsidRPr="00CF5DB3">
        <w:rPr>
          <w:b/>
          <w:sz w:val="24"/>
        </w:rPr>
        <w:t>Derechos de autor</w:t>
      </w:r>
    </w:p>
    <w:p w:rsidR="00CF5DB3" w:rsidRPr="003C42FA" w:rsidRDefault="00CF5DB3" w:rsidP="003C42FA">
      <w:pPr>
        <w:spacing w:after="0"/>
        <w:rPr>
          <w:rFonts w:cs="Arial"/>
          <w:sz w:val="18"/>
          <w:szCs w:val="18"/>
        </w:rPr>
      </w:pPr>
      <w:r w:rsidRPr="003C42FA">
        <w:rPr>
          <w:rFonts w:cs="Arial"/>
          <w:sz w:val="18"/>
          <w:szCs w:val="18"/>
        </w:rPr>
        <w:t>El curso y el material del curso están protegidos por la ley de derechos de autor.</w:t>
      </w:r>
      <w:r w:rsidR="003C42FA" w:rsidRPr="003C42FA">
        <w:rPr>
          <w:rFonts w:cs="Arial"/>
          <w:sz w:val="18"/>
          <w:szCs w:val="18"/>
        </w:rPr>
        <w:t xml:space="preserve"> Se prohíbe todo uso, reproducción y distribución parcial o total de los materiales sin autorización explícita del CdE. </w:t>
      </w:r>
      <w:r w:rsidRPr="003C42FA">
        <w:rPr>
          <w:rFonts w:cs="Arial"/>
          <w:sz w:val="18"/>
          <w:szCs w:val="18"/>
        </w:rPr>
        <w:t xml:space="preserve">Los dueños </w:t>
      </w:r>
      <w:r w:rsidR="003C42FA" w:rsidRPr="003C42FA">
        <w:rPr>
          <w:rFonts w:cs="Arial"/>
          <w:sz w:val="18"/>
          <w:szCs w:val="18"/>
        </w:rPr>
        <w:t xml:space="preserve">legítimos </w:t>
      </w:r>
      <w:r w:rsidRPr="003C42FA">
        <w:rPr>
          <w:rFonts w:cs="Arial"/>
          <w:sz w:val="18"/>
          <w:szCs w:val="18"/>
        </w:rPr>
        <w:t>de dichos derechos son el INEGI, el CdE y UNODC</w:t>
      </w:r>
      <w:r w:rsidR="003C42FA" w:rsidRPr="003C42FA">
        <w:rPr>
          <w:rFonts w:cs="Arial"/>
          <w:sz w:val="18"/>
          <w:szCs w:val="18"/>
        </w:rPr>
        <w:t xml:space="preserve">. </w:t>
      </w:r>
    </w:p>
    <w:p w:rsidR="008322F8" w:rsidRDefault="008322F8" w:rsidP="00CF5DB3">
      <w:pPr>
        <w:spacing w:after="0"/>
        <w:rPr>
          <w:sz w:val="18"/>
          <w:szCs w:val="18"/>
        </w:rPr>
      </w:pPr>
    </w:p>
    <w:p w:rsidR="008322F8" w:rsidRPr="008322F8" w:rsidRDefault="008322F8" w:rsidP="008322F8">
      <w:pPr>
        <w:rPr>
          <w:sz w:val="18"/>
          <w:szCs w:val="18"/>
        </w:rPr>
      </w:pPr>
    </w:p>
    <w:p w:rsidR="008322F8" w:rsidRPr="008322F8" w:rsidRDefault="008322F8" w:rsidP="008322F8">
      <w:pPr>
        <w:rPr>
          <w:sz w:val="18"/>
          <w:szCs w:val="18"/>
        </w:rPr>
      </w:pPr>
    </w:p>
    <w:p w:rsidR="008322F8" w:rsidRPr="008322F8" w:rsidRDefault="008322F8" w:rsidP="008322F8">
      <w:pPr>
        <w:rPr>
          <w:sz w:val="18"/>
          <w:szCs w:val="18"/>
        </w:rPr>
      </w:pPr>
    </w:p>
    <w:p w:rsidR="008322F8" w:rsidRPr="008322F8" w:rsidRDefault="008322F8" w:rsidP="008322F8">
      <w:pPr>
        <w:rPr>
          <w:sz w:val="18"/>
          <w:szCs w:val="18"/>
        </w:rPr>
      </w:pPr>
    </w:p>
    <w:p w:rsidR="008322F8" w:rsidRPr="008322F8" w:rsidRDefault="008322F8" w:rsidP="008322F8">
      <w:pPr>
        <w:rPr>
          <w:sz w:val="18"/>
          <w:szCs w:val="18"/>
        </w:rPr>
      </w:pPr>
    </w:p>
    <w:p w:rsidR="008322F8" w:rsidRPr="008322F8" w:rsidRDefault="008322F8" w:rsidP="008322F8">
      <w:pPr>
        <w:rPr>
          <w:sz w:val="18"/>
          <w:szCs w:val="18"/>
        </w:rPr>
      </w:pPr>
    </w:p>
    <w:p w:rsidR="008322F8" w:rsidRPr="008322F8" w:rsidRDefault="008322F8" w:rsidP="008322F8">
      <w:pPr>
        <w:rPr>
          <w:sz w:val="18"/>
          <w:szCs w:val="18"/>
        </w:rPr>
      </w:pPr>
    </w:p>
    <w:p w:rsidR="008322F8" w:rsidRPr="008322F8" w:rsidRDefault="008322F8" w:rsidP="008322F8">
      <w:pPr>
        <w:rPr>
          <w:sz w:val="18"/>
          <w:szCs w:val="18"/>
        </w:rPr>
      </w:pPr>
    </w:p>
    <w:p w:rsidR="008322F8" w:rsidRPr="008322F8" w:rsidRDefault="008322F8" w:rsidP="008322F8">
      <w:pPr>
        <w:rPr>
          <w:sz w:val="18"/>
          <w:szCs w:val="18"/>
        </w:rPr>
      </w:pPr>
    </w:p>
    <w:p w:rsidR="008322F8" w:rsidRDefault="008322F8" w:rsidP="008322F8">
      <w:pPr>
        <w:rPr>
          <w:sz w:val="18"/>
          <w:szCs w:val="18"/>
        </w:rPr>
      </w:pPr>
    </w:p>
    <w:p w:rsidR="008322F8" w:rsidRDefault="008322F8" w:rsidP="008322F8">
      <w:pPr>
        <w:rPr>
          <w:sz w:val="18"/>
          <w:szCs w:val="18"/>
        </w:rPr>
      </w:pPr>
    </w:p>
    <w:p w:rsidR="00CF5DB3" w:rsidRPr="008322F8" w:rsidRDefault="008322F8" w:rsidP="008322F8">
      <w:pPr>
        <w:tabs>
          <w:tab w:val="left" w:pos="5733"/>
        </w:tabs>
        <w:rPr>
          <w:sz w:val="18"/>
          <w:szCs w:val="18"/>
        </w:rPr>
      </w:pPr>
      <w:r>
        <w:rPr>
          <w:sz w:val="18"/>
          <w:szCs w:val="18"/>
        </w:rPr>
        <w:tab/>
      </w:r>
    </w:p>
    <w:sectPr w:rsidR="00CF5DB3" w:rsidRPr="008322F8" w:rsidSect="00CF5DB3">
      <w:headerReference w:type="default" r:id="rId7"/>
      <w:footerReference w:type="default" r:id="rId8"/>
      <w:pgSz w:w="12240" w:h="15840"/>
      <w:pgMar w:top="1276" w:right="851" w:bottom="28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93A" w:rsidRDefault="006C193A" w:rsidP="001F50F0">
      <w:pPr>
        <w:spacing w:after="0" w:line="240" w:lineRule="auto"/>
      </w:pPr>
      <w:r>
        <w:separator/>
      </w:r>
    </w:p>
  </w:endnote>
  <w:endnote w:type="continuationSeparator" w:id="0">
    <w:p w:rsidR="006C193A" w:rsidRDefault="006C193A" w:rsidP="001F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DB3" w:rsidRDefault="00CF5DB3" w:rsidP="00CF5DB3">
    <w:pPr>
      <w:jc w:val="center"/>
    </w:pPr>
  </w:p>
  <w:p w:rsidR="00CF5DB3" w:rsidRPr="00CF5DB3" w:rsidRDefault="00CF5DB3" w:rsidP="00CF5DB3">
    <w:pPr>
      <w:pStyle w:val="Piedepgina"/>
      <w:jc w:val="center"/>
      <w:rPr>
        <w:i/>
        <w:sz w:val="16"/>
      </w:rPr>
    </w:pPr>
    <w:r w:rsidRPr="00CF5DB3">
      <w:rPr>
        <w:i/>
        <w:sz w:val="16"/>
      </w:rPr>
      <w:t xml:space="preserve">Página </w:t>
    </w:r>
    <w:sdt>
      <w:sdtPr>
        <w:rPr>
          <w:i/>
          <w:sz w:val="16"/>
        </w:rPr>
        <w:id w:val="1548032374"/>
        <w:docPartObj>
          <w:docPartGallery w:val="Page Numbers (Bottom of Page)"/>
          <w:docPartUnique/>
        </w:docPartObj>
      </w:sdtPr>
      <w:sdtEndPr/>
      <w:sdtContent>
        <w:r w:rsidRPr="00CF5DB3">
          <w:rPr>
            <w:i/>
            <w:sz w:val="16"/>
          </w:rPr>
          <w:fldChar w:fldCharType="begin"/>
        </w:r>
        <w:r w:rsidRPr="00CF5DB3">
          <w:rPr>
            <w:i/>
            <w:sz w:val="16"/>
          </w:rPr>
          <w:instrText>PAGE   \* MERGEFORMAT</w:instrText>
        </w:r>
        <w:r w:rsidRPr="00CF5DB3">
          <w:rPr>
            <w:i/>
            <w:sz w:val="16"/>
          </w:rPr>
          <w:fldChar w:fldCharType="separate"/>
        </w:r>
        <w:r w:rsidR="00060147" w:rsidRPr="00060147">
          <w:rPr>
            <w:i/>
            <w:noProof/>
            <w:sz w:val="16"/>
            <w:lang w:val="es-ES"/>
          </w:rPr>
          <w:t>3</w:t>
        </w:r>
        <w:r w:rsidRPr="00CF5DB3">
          <w:rPr>
            <w:i/>
            <w:sz w:val="16"/>
          </w:rPr>
          <w:fldChar w:fldCharType="end"/>
        </w:r>
        <w:r w:rsidR="008322F8">
          <w:rPr>
            <w:i/>
            <w:sz w:val="16"/>
          </w:rPr>
          <w:t xml:space="preserve"> de 3</w:t>
        </w:r>
      </w:sdtContent>
    </w:sdt>
  </w:p>
  <w:p w:rsidR="00CF5DB3" w:rsidRDefault="00CF5D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93A" w:rsidRDefault="006C193A" w:rsidP="001F50F0">
      <w:pPr>
        <w:spacing w:after="0" w:line="240" w:lineRule="auto"/>
      </w:pPr>
      <w:r>
        <w:separator/>
      </w:r>
    </w:p>
  </w:footnote>
  <w:footnote w:type="continuationSeparator" w:id="0">
    <w:p w:rsidR="006C193A" w:rsidRDefault="006C193A" w:rsidP="001F5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47" w:rsidRDefault="0025783E" w:rsidP="00060147">
    <w:pPr>
      <w:pStyle w:val="Encabezado"/>
      <w:jc w:val="center"/>
    </w:pPr>
    <w:r>
      <w:rPr>
        <w:noProof/>
      </w:rPr>
      <w:drawing>
        <wp:anchor distT="0" distB="0" distL="114300" distR="114300" simplePos="0" relativeHeight="251658240" behindDoc="0" locked="0" layoutInCell="1" allowOverlap="1">
          <wp:simplePos x="0" y="0"/>
          <wp:positionH relativeFrom="column">
            <wp:posOffset>4813300</wp:posOffset>
          </wp:positionH>
          <wp:positionV relativeFrom="paragraph">
            <wp:posOffset>-2540</wp:posOffset>
          </wp:positionV>
          <wp:extent cx="1784171" cy="535641"/>
          <wp:effectExtent l="0" t="0" r="6985" b="0"/>
          <wp:wrapNone/>
          <wp:docPr id="7" name="Imagen 7"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a.jpg"/>
                  <pic:cNvPicPr/>
                </pic:nvPicPr>
                <pic:blipFill>
                  <a:blip r:embed="rId1">
                    <a:extLst>
                      <a:ext uri="{28A0092B-C50C-407E-A947-70E740481C1C}">
                        <a14:useLocalDpi xmlns:a14="http://schemas.microsoft.com/office/drawing/2010/main" val="0"/>
                      </a:ext>
                    </a:extLst>
                  </a:blip>
                  <a:stretch>
                    <a:fillRect/>
                  </a:stretch>
                </pic:blipFill>
                <pic:spPr>
                  <a:xfrm>
                    <a:off x="0" y="0"/>
                    <a:ext cx="1784171" cy="535641"/>
                  </a:xfrm>
                  <a:prstGeom prst="rect">
                    <a:avLst/>
                  </a:prstGeom>
                </pic:spPr>
              </pic:pic>
            </a:graphicData>
          </a:graphic>
          <wp14:sizeRelH relativeFrom="margin">
            <wp14:pctWidth>0</wp14:pctWidth>
          </wp14:sizeRelH>
          <wp14:sizeRelV relativeFrom="margin">
            <wp14:pctHeight>0</wp14:pctHeight>
          </wp14:sizeRelV>
        </wp:anchor>
      </w:drawing>
    </w:r>
    <w:r w:rsidRPr="00507CAA">
      <w:rPr>
        <w:noProof/>
        <w:lang w:eastAsia="es-MX"/>
      </w:rPr>
      <w:drawing>
        <wp:anchor distT="0" distB="0" distL="114300" distR="114300" simplePos="0" relativeHeight="251660288" behindDoc="0" locked="0" layoutInCell="1" allowOverlap="1" wp14:anchorId="0666AE63">
          <wp:simplePos x="0" y="0"/>
          <wp:positionH relativeFrom="column">
            <wp:posOffset>2267585</wp:posOffset>
          </wp:positionH>
          <wp:positionV relativeFrom="paragraph">
            <wp:posOffset>31750</wp:posOffset>
          </wp:positionV>
          <wp:extent cx="2413000" cy="438785"/>
          <wp:effectExtent l="0" t="0" r="635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3000" cy="438785"/>
                  </a:xfrm>
                  <a:prstGeom prst="rect">
                    <a:avLst/>
                  </a:prstGeom>
                  <a:noFill/>
                  <a:ln w="9525">
                    <a:noFill/>
                    <a:miter lim="800000"/>
                    <a:headEnd/>
                    <a:tailEnd/>
                  </a:ln>
                </pic:spPr>
              </pic:pic>
            </a:graphicData>
          </a:graphic>
        </wp:anchor>
      </w:drawing>
    </w:r>
    <w:r w:rsidRPr="00507CAA">
      <w:rPr>
        <w:noProof/>
        <w:lang w:eastAsia="es-MX"/>
      </w:rPr>
      <w:drawing>
        <wp:anchor distT="0" distB="0" distL="114300" distR="114300" simplePos="0" relativeHeight="251659264" behindDoc="0" locked="0" layoutInCell="1" allowOverlap="1" wp14:anchorId="2F927727">
          <wp:simplePos x="0" y="0"/>
          <wp:positionH relativeFrom="column">
            <wp:posOffset>375285</wp:posOffset>
          </wp:positionH>
          <wp:positionV relativeFrom="paragraph">
            <wp:posOffset>-1270</wp:posOffset>
          </wp:positionV>
          <wp:extent cx="1759789" cy="543422"/>
          <wp:effectExtent l="0" t="0" r="0" b="9525"/>
          <wp:wrapNone/>
          <wp:docPr id="4" name="Imagen 3"/>
          <wp:cNvGraphicFramePr/>
          <a:graphic xmlns:a="http://schemas.openxmlformats.org/drawingml/2006/main">
            <a:graphicData uri="http://schemas.openxmlformats.org/drawingml/2006/picture">
              <pic:pic xmlns:pic="http://schemas.openxmlformats.org/drawingml/2006/picture">
                <pic:nvPicPr>
                  <pic:cNvPr id="14345"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59789" cy="5434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F50F0" w:rsidRPr="00060147" w:rsidRDefault="001F50F0" w:rsidP="000601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0FB1"/>
    <w:multiLevelType w:val="hybridMultilevel"/>
    <w:tmpl w:val="D1706DDA"/>
    <w:lvl w:ilvl="0" w:tplc="CBAE4C76">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C65767"/>
    <w:multiLevelType w:val="hybridMultilevel"/>
    <w:tmpl w:val="0D8E56E2"/>
    <w:lvl w:ilvl="0" w:tplc="6ED8E52A">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790CD0"/>
    <w:multiLevelType w:val="hybridMultilevel"/>
    <w:tmpl w:val="8C425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B17F36"/>
    <w:multiLevelType w:val="hybridMultilevel"/>
    <w:tmpl w:val="C6F42DB4"/>
    <w:lvl w:ilvl="0" w:tplc="52948F8E">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1B747F"/>
    <w:multiLevelType w:val="hybridMultilevel"/>
    <w:tmpl w:val="F1E8D82A"/>
    <w:lvl w:ilvl="0" w:tplc="C764D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84364D"/>
    <w:multiLevelType w:val="hybridMultilevel"/>
    <w:tmpl w:val="05BE88EA"/>
    <w:lvl w:ilvl="0" w:tplc="D0EC876E">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4070DA"/>
    <w:multiLevelType w:val="hybridMultilevel"/>
    <w:tmpl w:val="616E5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A32D72"/>
    <w:multiLevelType w:val="multilevel"/>
    <w:tmpl w:val="5D54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90CB1"/>
    <w:multiLevelType w:val="hybridMultilevel"/>
    <w:tmpl w:val="20801FF4"/>
    <w:lvl w:ilvl="0" w:tplc="C70A65D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2154FA"/>
    <w:multiLevelType w:val="multilevel"/>
    <w:tmpl w:val="74C8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D431C"/>
    <w:multiLevelType w:val="hybridMultilevel"/>
    <w:tmpl w:val="B4D4B42E"/>
    <w:lvl w:ilvl="0" w:tplc="D0EC876E">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B3700E"/>
    <w:multiLevelType w:val="hybridMultilevel"/>
    <w:tmpl w:val="3CDA0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33271A"/>
    <w:multiLevelType w:val="hybridMultilevel"/>
    <w:tmpl w:val="95F68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CB1BC1"/>
    <w:multiLevelType w:val="hybridMultilevel"/>
    <w:tmpl w:val="07DCD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746945"/>
    <w:multiLevelType w:val="hybridMultilevel"/>
    <w:tmpl w:val="A3B4D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3"/>
  </w:num>
  <w:num w:numId="5">
    <w:abstractNumId w:val="8"/>
  </w:num>
  <w:num w:numId="6">
    <w:abstractNumId w:val="1"/>
  </w:num>
  <w:num w:numId="7">
    <w:abstractNumId w:val="4"/>
  </w:num>
  <w:num w:numId="8">
    <w:abstractNumId w:val="5"/>
  </w:num>
  <w:num w:numId="9">
    <w:abstractNumId w:val="10"/>
  </w:num>
  <w:num w:numId="10">
    <w:abstractNumId w:val="2"/>
  </w:num>
  <w:num w:numId="11">
    <w:abstractNumId w:val="14"/>
  </w:num>
  <w:num w:numId="12">
    <w:abstractNumId w:val="13"/>
  </w:num>
  <w:num w:numId="13">
    <w:abstractNumId w:val="12"/>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F0"/>
    <w:rsid w:val="00060147"/>
    <w:rsid w:val="0008444B"/>
    <w:rsid w:val="001E5F0E"/>
    <w:rsid w:val="001F2999"/>
    <w:rsid w:val="001F50F0"/>
    <w:rsid w:val="0021208F"/>
    <w:rsid w:val="0025783E"/>
    <w:rsid w:val="002B0FAB"/>
    <w:rsid w:val="002D51F3"/>
    <w:rsid w:val="003C42FA"/>
    <w:rsid w:val="00402368"/>
    <w:rsid w:val="004473D0"/>
    <w:rsid w:val="00463847"/>
    <w:rsid w:val="00490391"/>
    <w:rsid w:val="00495260"/>
    <w:rsid w:val="005462B4"/>
    <w:rsid w:val="00591856"/>
    <w:rsid w:val="005B2839"/>
    <w:rsid w:val="006339B6"/>
    <w:rsid w:val="00637257"/>
    <w:rsid w:val="006C193A"/>
    <w:rsid w:val="006D6846"/>
    <w:rsid w:val="0071034D"/>
    <w:rsid w:val="007256AC"/>
    <w:rsid w:val="007E05B0"/>
    <w:rsid w:val="008322F8"/>
    <w:rsid w:val="00964454"/>
    <w:rsid w:val="00991B1D"/>
    <w:rsid w:val="009C650E"/>
    <w:rsid w:val="00A5051F"/>
    <w:rsid w:val="00A641FE"/>
    <w:rsid w:val="00B36298"/>
    <w:rsid w:val="00B90302"/>
    <w:rsid w:val="00B95E9F"/>
    <w:rsid w:val="00BD578C"/>
    <w:rsid w:val="00BE0B54"/>
    <w:rsid w:val="00BE33DD"/>
    <w:rsid w:val="00C36DB1"/>
    <w:rsid w:val="00CF5DB3"/>
    <w:rsid w:val="00D60394"/>
    <w:rsid w:val="00E71868"/>
    <w:rsid w:val="00F9282C"/>
    <w:rsid w:val="00F952ED"/>
    <w:rsid w:val="00FB03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90A75"/>
  <w15:docId w15:val="{FE931F3B-4C1A-4977-8E8E-8521C87A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41FE"/>
  </w:style>
  <w:style w:type="paragraph" w:styleId="Ttulo1">
    <w:name w:val="heading 1"/>
    <w:basedOn w:val="Normal"/>
    <w:next w:val="Normal"/>
    <w:link w:val="Ttulo1Car"/>
    <w:uiPriority w:val="9"/>
    <w:qFormat/>
    <w:rsid w:val="001F5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5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50F0"/>
  </w:style>
  <w:style w:type="paragraph" w:styleId="Piedepgina">
    <w:name w:val="footer"/>
    <w:basedOn w:val="Normal"/>
    <w:link w:val="PiedepginaCar"/>
    <w:uiPriority w:val="99"/>
    <w:unhideWhenUsed/>
    <w:rsid w:val="001F5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50F0"/>
  </w:style>
  <w:style w:type="table" w:styleId="Tablaconcuadrcula">
    <w:name w:val="Table Grid"/>
    <w:basedOn w:val="Tablanormal"/>
    <w:uiPriority w:val="39"/>
    <w:rsid w:val="001F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F50F0"/>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4473D0"/>
    <w:pPr>
      <w:ind w:left="720"/>
      <w:contextualSpacing/>
    </w:pPr>
  </w:style>
  <w:style w:type="paragraph" w:styleId="Textodeglobo">
    <w:name w:val="Balloon Text"/>
    <w:basedOn w:val="Normal"/>
    <w:link w:val="TextodegloboCar"/>
    <w:uiPriority w:val="99"/>
    <w:semiHidden/>
    <w:unhideWhenUsed/>
    <w:rsid w:val="00F952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2ED"/>
    <w:rPr>
      <w:rFonts w:ascii="Tahoma" w:hAnsi="Tahoma" w:cs="Tahoma"/>
      <w:sz w:val="16"/>
      <w:szCs w:val="16"/>
    </w:rPr>
  </w:style>
  <w:style w:type="character" w:customStyle="1" w:styleId="apple-converted-space">
    <w:name w:val="apple-converted-space"/>
    <w:basedOn w:val="Fuentedeprrafopredeter"/>
    <w:rsid w:val="00CF5DB3"/>
  </w:style>
  <w:style w:type="paragraph" w:styleId="NormalWeb">
    <w:name w:val="Normal (Web)"/>
    <w:basedOn w:val="Normal"/>
    <w:uiPriority w:val="99"/>
    <w:semiHidden/>
    <w:unhideWhenUsed/>
    <w:rsid w:val="003C42F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7276">
      <w:bodyDiv w:val="1"/>
      <w:marLeft w:val="0"/>
      <w:marRight w:val="0"/>
      <w:marTop w:val="0"/>
      <w:marBottom w:val="0"/>
      <w:divBdr>
        <w:top w:val="none" w:sz="0" w:space="0" w:color="auto"/>
        <w:left w:val="none" w:sz="0" w:space="0" w:color="auto"/>
        <w:bottom w:val="none" w:sz="0" w:space="0" w:color="auto"/>
        <w:right w:val="none" w:sz="0" w:space="0" w:color="auto"/>
      </w:divBdr>
      <w:divsChild>
        <w:div w:id="2081320306">
          <w:marLeft w:val="0"/>
          <w:marRight w:val="0"/>
          <w:marTop w:val="0"/>
          <w:marBottom w:val="0"/>
          <w:divBdr>
            <w:top w:val="none" w:sz="0" w:space="0" w:color="auto"/>
            <w:left w:val="none" w:sz="0" w:space="0" w:color="auto"/>
            <w:bottom w:val="none" w:sz="0" w:space="0" w:color="auto"/>
            <w:right w:val="none" w:sz="0" w:space="0" w:color="auto"/>
          </w:divBdr>
        </w:div>
        <w:div w:id="1490437497">
          <w:marLeft w:val="0"/>
          <w:marRight w:val="0"/>
          <w:marTop w:val="0"/>
          <w:marBottom w:val="0"/>
          <w:divBdr>
            <w:top w:val="none" w:sz="0" w:space="0" w:color="auto"/>
            <w:left w:val="none" w:sz="0" w:space="0" w:color="auto"/>
            <w:bottom w:val="none" w:sz="0" w:space="0" w:color="auto"/>
            <w:right w:val="none" w:sz="0" w:space="0" w:color="auto"/>
          </w:divBdr>
        </w:div>
        <w:div w:id="1052122082">
          <w:marLeft w:val="0"/>
          <w:marRight w:val="0"/>
          <w:marTop w:val="0"/>
          <w:marBottom w:val="0"/>
          <w:divBdr>
            <w:top w:val="none" w:sz="0" w:space="0" w:color="auto"/>
            <w:left w:val="none" w:sz="0" w:space="0" w:color="auto"/>
            <w:bottom w:val="none" w:sz="0" w:space="0" w:color="auto"/>
            <w:right w:val="none" w:sz="0" w:space="0" w:color="auto"/>
          </w:divBdr>
        </w:div>
        <w:div w:id="962030536">
          <w:marLeft w:val="0"/>
          <w:marRight w:val="0"/>
          <w:marTop w:val="0"/>
          <w:marBottom w:val="0"/>
          <w:divBdr>
            <w:top w:val="none" w:sz="0" w:space="0" w:color="auto"/>
            <w:left w:val="none" w:sz="0" w:space="0" w:color="auto"/>
            <w:bottom w:val="none" w:sz="0" w:space="0" w:color="auto"/>
            <w:right w:val="none" w:sz="0" w:space="0" w:color="auto"/>
          </w:divBdr>
        </w:div>
        <w:div w:id="1857886797">
          <w:marLeft w:val="0"/>
          <w:marRight w:val="0"/>
          <w:marTop w:val="0"/>
          <w:marBottom w:val="0"/>
          <w:divBdr>
            <w:top w:val="none" w:sz="0" w:space="0" w:color="auto"/>
            <w:left w:val="none" w:sz="0" w:space="0" w:color="auto"/>
            <w:bottom w:val="none" w:sz="0" w:space="0" w:color="auto"/>
            <w:right w:val="none" w:sz="0" w:space="0" w:color="auto"/>
          </w:divBdr>
        </w:div>
      </w:divsChild>
    </w:div>
    <w:div w:id="1771510848">
      <w:bodyDiv w:val="1"/>
      <w:marLeft w:val="0"/>
      <w:marRight w:val="0"/>
      <w:marTop w:val="0"/>
      <w:marBottom w:val="0"/>
      <w:divBdr>
        <w:top w:val="none" w:sz="0" w:space="0" w:color="auto"/>
        <w:left w:val="none" w:sz="0" w:space="0" w:color="auto"/>
        <w:bottom w:val="none" w:sz="0" w:space="0" w:color="auto"/>
        <w:right w:val="none" w:sz="0" w:space="0" w:color="auto"/>
      </w:divBdr>
    </w:div>
    <w:div w:id="2124375380">
      <w:bodyDiv w:val="1"/>
      <w:marLeft w:val="0"/>
      <w:marRight w:val="0"/>
      <w:marTop w:val="0"/>
      <w:marBottom w:val="0"/>
      <w:divBdr>
        <w:top w:val="none" w:sz="0" w:space="0" w:color="auto"/>
        <w:left w:val="none" w:sz="0" w:space="0" w:color="auto"/>
        <w:bottom w:val="none" w:sz="0" w:space="0" w:color="auto"/>
        <w:right w:val="none" w:sz="0" w:space="0" w:color="auto"/>
      </w:divBdr>
      <w:divsChild>
        <w:div w:id="327291031">
          <w:marLeft w:val="0"/>
          <w:marRight w:val="0"/>
          <w:marTop w:val="0"/>
          <w:marBottom w:val="0"/>
          <w:divBdr>
            <w:top w:val="none" w:sz="0" w:space="0" w:color="auto"/>
            <w:left w:val="none" w:sz="0" w:space="0" w:color="auto"/>
            <w:bottom w:val="none" w:sz="0" w:space="0" w:color="auto"/>
            <w:right w:val="none" w:sz="0" w:space="0" w:color="auto"/>
          </w:divBdr>
        </w:div>
        <w:div w:id="86586924">
          <w:marLeft w:val="0"/>
          <w:marRight w:val="0"/>
          <w:marTop w:val="0"/>
          <w:marBottom w:val="0"/>
          <w:divBdr>
            <w:top w:val="none" w:sz="0" w:space="0" w:color="auto"/>
            <w:left w:val="none" w:sz="0" w:space="0" w:color="auto"/>
            <w:bottom w:val="none" w:sz="0" w:space="0" w:color="auto"/>
            <w:right w:val="none" w:sz="0" w:space="0" w:color="auto"/>
          </w:divBdr>
        </w:div>
        <w:div w:id="1508716958">
          <w:marLeft w:val="0"/>
          <w:marRight w:val="0"/>
          <w:marTop w:val="0"/>
          <w:marBottom w:val="0"/>
          <w:divBdr>
            <w:top w:val="none" w:sz="0" w:space="0" w:color="auto"/>
            <w:left w:val="none" w:sz="0" w:space="0" w:color="auto"/>
            <w:bottom w:val="none" w:sz="0" w:space="0" w:color="auto"/>
            <w:right w:val="none" w:sz="0" w:space="0" w:color="auto"/>
          </w:divBdr>
        </w:div>
        <w:div w:id="18737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OSEGUERA JULIO CESAR</dc:creator>
  <cp:lastModifiedBy>Luisa Sanchez Iriarte</cp:lastModifiedBy>
  <cp:revision>2</cp:revision>
  <cp:lastPrinted>2018-03-08T19:15:00Z</cp:lastPrinted>
  <dcterms:created xsi:type="dcterms:W3CDTF">2020-02-11T22:40:00Z</dcterms:created>
  <dcterms:modified xsi:type="dcterms:W3CDTF">2020-02-11T22:40:00Z</dcterms:modified>
</cp:coreProperties>
</file>